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5C02A9" w14:paraId="07A7E899" w14:textId="77777777" w:rsidTr="005C02A9">
        <w:tc>
          <w:tcPr>
            <w:tcW w:w="3935" w:type="dxa"/>
          </w:tcPr>
          <w:p w14:paraId="71EC761B" w14:textId="5090E6CE" w:rsidR="005C02A9" w:rsidRDefault="005C02A9" w:rsidP="009E79F4">
            <w:pPr>
              <w:pStyle w:val="Heading1"/>
              <w:outlineLvl w:val="0"/>
              <w:rPr>
                <w:color w:val="auto"/>
              </w:rPr>
            </w:pPr>
            <w:r>
              <w:rPr>
                <w:noProof/>
                <w:color w:val="auto"/>
                <w:lang w:val="de-DE" w:eastAsia="de-DE"/>
              </w:rPr>
              <w:drawing>
                <wp:inline distT="0" distB="0" distL="0" distR="0" wp14:anchorId="61F340C1" wp14:editId="095B2B38">
                  <wp:extent cx="2407556" cy="1706880"/>
                  <wp:effectExtent l="0" t="0" r="0" b="635"/>
                  <wp:docPr id="2" name="Grafik 2" descr="Ein Bild, das Tisch, sitzend, Gruppe,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Sennheiser_MK 4_Holiday Mood.jpg"/>
                          <pic:cNvPicPr/>
                        </pic:nvPicPr>
                        <pic:blipFill>
                          <a:blip r:embed="rId11"/>
                          <a:stretch>
                            <a:fillRect/>
                          </a:stretch>
                        </pic:blipFill>
                        <pic:spPr>
                          <a:xfrm>
                            <a:off x="0" y="0"/>
                            <a:ext cx="2407556" cy="1706880"/>
                          </a:xfrm>
                          <a:prstGeom prst="rect">
                            <a:avLst/>
                          </a:prstGeom>
                        </pic:spPr>
                      </pic:pic>
                    </a:graphicData>
                  </a:graphic>
                </wp:inline>
              </w:drawing>
            </w:r>
          </w:p>
        </w:tc>
        <w:tc>
          <w:tcPr>
            <w:tcW w:w="3935" w:type="dxa"/>
          </w:tcPr>
          <w:p w14:paraId="177BE90A" w14:textId="65001205" w:rsidR="005C02A9" w:rsidRDefault="00F92E9F" w:rsidP="009E79F4">
            <w:pPr>
              <w:pStyle w:val="Heading1"/>
              <w:outlineLvl w:val="0"/>
              <w:rPr>
                <w:color w:val="auto"/>
              </w:rPr>
            </w:pPr>
            <w:r>
              <w:rPr>
                <w:noProof/>
                <w:color w:val="auto"/>
                <w:lang w:val="de-DE" w:eastAsia="de-DE"/>
              </w:rPr>
              <w:drawing>
                <wp:inline distT="0" distB="0" distL="0" distR="0" wp14:anchorId="4EC04898" wp14:editId="6A16ABCD">
                  <wp:extent cx="2407557" cy="1706880"/>
                  <wp:effectExtent l="0" t="0" r="0" b="7620"/>
                  <wp:docPr id="11" name="Grafik 11" descr="Ein Bild, das drinnen, Elemente, Tisch,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all_Sennheiser_HD 25_Holiday Mood.jpg"/>
                          <pic:cNvPicPr/>
                        </pic:nvPicPr>
                        <pic:blipFill>
                          <a:blip r:embed="rId12"/>
                          <a:stretch>
                            <a:fillRect/>
                          </a:stretch>
                        </pic:blipFill>
                        <pic:spPr>
                          <a:xfrm>
                            <a:off x="0" y="0"/>
                            <a:ext cx="2423103" cy="1717901"/>
                          </a:xfrm>
                          <a:prstGeom prst="rect">
                            <a:avLst/>
                          </a:prstGeom>
                        </pic:spPr>
                      </pic:pic>
                    </a:graphicData>
                  </a:graphic>
                </wp:inline>
              </w:drawing>
            </w:r>
          </w:p>
        </w:tc>
      </w:tr>
    </w:tbl>
    <w:p w14:paraId="309BAF3F" w14:textId="77777777" w:rsidR="009E2159" w:rsidRPr="009E2159" w:rsidRDefault="009E2159" w:rsidP="009E79F4">
      <w:pPr>
        <w:pStyle w:val="Heading1"/>
        <w:rPr>
          <w:color w:val="auto"/>
        </w:rPr>
      </w:pPr>
    </w:p>
    <w:p w14:paraId="64BB6A37" w14:textId="6B3A249E" w:rsidR="009E79F4" w:rsidRPr="007D48D7" w:rsidRDefault="0009386F" w:rsidP="009E79F4">
      <w:pPr>
        <w:pStyle w:val="Heading1"/>
      </w:pPr>
      <w:r>
        <w:t>The perfect gift for the musician in your life</w:t>
      </w:r>
      <w:r w:rsidR="007D48D7">
        <w:t xml:space="preserve">: </w:t>
      </w:r>
      <w:r w:rsidRPr="007D48D7">
        <w:t xml:space="preserve">Make their creative dreams come true with Sennheiser </w:t>
      </w:r>
    </w:p>
    <w:p w14:paraId="04E6A450" w14:textId="77777777" w:rsidR="009E79F4" w:rsidRPr="005C02A9" w:rsidRDefault="009E79F4" w:rsidP="009E79F4"/>
    <w:p w14:paraId="1B2D4119" w14:textId="305CFCEC" w:rsidR="003D7A6D" w:rsidRDefault="00A42343" w:rsidP="009E79F4">
      <w:pPr>
        <w:rPr>
          <w:b/>
          <w:bCs/>
        </w:rPr>
      </w:pPr>
      <w:r>
        <w:rPr>
          <w:b/>
          <w:bCs/>
          <w:i/>
          <w:iCs/>
        </w:rPr>
        <w:t xml:space="preserve">Sydney, </w:t>
      </w:r>
      <w:r w:rsidR="00A351F5">
        <w:rPr>
          <w:b/>
          <w:bCs/>
          <w:i/>
          <w:iCs/>
        </w:rPr>
        <w:t>November,</w:t>
      </w:r>
      <w:r w:rsidR="00EC64FE">
        <w:rPr>
          <w:b/>
          <w:bCs/>
          <w:i/>
          <w:iCs/>
        </w:rPr>
        <w:t xml:space="preserve"> </w:t>
      </w:r>
      <w:r w:rsidR="009E79F4" w:rsidRPr="00EC64FE">
        <w:rPr>
          <w:b/>
          <w:bCs/>
          <w:i/>
          <w:iCs/>
        </w:rPr>
        <w:t>2020</w:t>
      </w:r>
      <w:r w:rsidR="009E79F4" w:rsidRPr="00902BB3">
        <w:rPr>
          <w:b/>
          <w:bCs/>
        </w:rPr>
        <w:t xml:space="preserve"> –</w:t>
      </w:r>
      <w:r w:rsidR="003D7A6D">
        <w:rPr>
          <w:b/>
          <w:bCs/>
        </w:rPr>
        <w:t xml:space="preserve"> </w:t>
      </w:r>
      <w:r w:rsidR="0009386F">
        <w:rPr>
          <w:b/>
          <w:bCs/>
        </w:rPr>
        <w:t>There’s nothing quite like giving the perfect gift. That special item that becomes part of a loved one’s life</w:t>
      </w:r>
      <w:r w:rsidR="003D7A6D">
        <w:rPr>
          <w:b/>
          <w:bCs/>
        </w:rPr>
        <w:t xml:space="preserve">. For creatives, it’s the tool that can take their art to new heights and make their vision a reality. And when you’re buying for a person with a passion for </w:t>
      </w:r>
      <w:r w:rsidR="00EC64FE">
        <w:rPr>
          <w:b/>
          <w:bCs/>
        </w:rPr>
        <w:t xml:space="preserve">making </w:t>
      </w:r>
      <w:r w:rsidR="003D7A6D">
        <w:rPr>
          <w:b/>
          <w:bCs/>
        </w:rPr>
        <w:t>music, Sennheiser is here to help</w:t>
      </w:r>
      <w:r w:rsidR="00C55E92">
        <w:rPr>
          <w:b/>
          <w:bCs/>
        </w:rPr>
        <w:t xml:space="preserve"> with brilliant gift ideas that cater to a wide range of styles, recording and monitoring situations and budgets</w:t>
      </w:r>
      <w:r w:rsidR="00884832">
        <w:rPr>
          <w:b/>
          <w:bCs/>
        </w:rPr>
        <w:t>. The audio specialist has an</w:t>
      </w:r>
      <w:r w:rsidR="003D7A6D">
        <w:rPr>
          <w:b/>
          <w:bCs/>
        </w:rPr>
        <w:t xml:space="preserve"> exceptional range of </w:t>
      </w:r>
      <w:r w:rsidR="00F52170">
        <w:rPr>
          <w:b/>
          <w:bCs/>
        </w:rPr>
        <w:t>microphones and professional headphones</w:t>
      </w:r>
      <w:r w:rsidR="00884832">
        <w:rPr>
          <w:b/>
          <w:bCs/>
        </w:rPr>
        <w:t xml:space="preserve"> that make it a joy to capture </w:t>
      </w:r>
      <w:r w:rsidR="00C55E92">
        <w:rPr>
          <w:b/>
          <w:bCs/>
        </w:rPr>
        <w:t>and create pitch</w:t>
      </w:r>
      <w:r w:rsidR="00EC64FE">
        <w:rPr>
          <w:b/>
          <w:bCs/>
        </w:rPr>
        <w:t>-</w:t>
      </w:r>
      <w:r w:rsidR="00C55E92">
        <w:rPr>
          <w:b/>
          <w:bCs/>
        </w:rPr>
        <w:t xml:space="preserve">perfect </w:t>
      </w:r>
      <w:r w:rsidR="00884832">
        <w:rPr>
          <w:b/>
          <w:bCs/>
        </w:rPr>
        <w:t>perf</w:t>
      </w:r>
      <w:r w:rsidR="00C55E92">
        <w:rPr>
          <w:b/>
          <w:bCs/>
        </w:rPr>
        <w:t xml:space="preserve">ormances. </w:t>
      </w:r>
    </w:p>
    <w:p w14:paraId="3831167C" w14:textId="53DA3855" w:rsidR="005C02A9" w:rsidRDefault="005C02A9" w:rsidP="003C16E5">
      <w:pPr>
        <w:rPr>
          <w:lang w:val="en-US"/>
        </w:rPr>
      </w:pPr>
    </w:p>
    <w:p w14:paraId="75AFF589" w14:textId="77777777" w:rsidR="009E2159" w:rsidRDefault="009E2159" w:rsidP="003C16E5">
      <w:pPr>
        <w:rPr>
          <w:lang w:val="en-US"/>
        </w:rPr>
      </w:pPr>
    </w:p>
    <w:p w14:paraId="73914A49" w14:textId="77777777" w:rsidR="00021FCA" w:rsidRPr="00021FCA" w:rsidRDefault="00021FCA" w:rsidP="00021FCA">
      <w:pPr>
        <w:rPr>
          <w:b/>
          <w:bCs/>
        </w:rPr>
      </w:pPr>
      <w:r w:rsidRPr="00021FCA">
        <w:rPr>
          <w:b/>
          <w:bCs/>
        </w:rPr>
        <w:t xml:space="preserve">Bring a professional touch to every recording </w:t>
      </w:r>
    </w:p>
    <w:p w14:paraId="27DBB726" w14:textId="77777777" w:rsidR="00021FCA" w:rsidRPr="00021FCA" w:rsidRDefault="00021FCA" w:rsidP="00021FCA">
      <w:pPr>
        <w:rPr>
          <w:b/>
          <w:bCs/>
        </w:rPr>
      </w:pPr>
      <w:r w:rsidRPr="00021FCA">
        <w:rPr>
          <w:b/>
          <w:bCs/>
        </w:rPr>
        <w:t>MK 4</w:t>
      </w:r>
    </w:p>
    <w:p w14:paraId="330E048C" w14:textId="54BB662F" w:rsidR="00021FCA" w:rsidRDefault="00021FCA" w:rsidP="00021FCA">
      <w:r w:rsidRPr="00021FCA">
        <w:t xml:space="preserve">Ideal for home, project, and professional studios alike, Sennheiser’s </w:t>
      </w:r>
      <w:hyperlink r:id="rId13" w:history="1">
        <w:r w:rsidRPr="008E4A01">
          <w:rPr>
            <w:rStyle w:val="Hyperlink"/>
          </w:rPr>
          <w:t>MK 4</w:t>
        </w:r>
      </w:hyperlink>
      <w:r w:rsidRPr="00021FCA">
        <w:t xml:space="preserve"> cardioid </w:t>
      </w:r>
      <w:r w:rsidR="00EC64FE">
        <w:t xml:space="preserve">true </w:t>
      </w:r>
      <w:r w:rsidRPr="00021FCA">
        <w:t xml:space="preserve">condenser microphone brings professional quality to recordings </w:t>
      </w:r>
      <w:r w:rsidR="008E4A01">
        <w:t>–</w:t>
      </w:r>
      <w:r w:rsidRPr="00021FCA">
        <w:t xml:space="preserve"> with outstanding value for money. Its large 1” diaphragm capsule uses </w:t>
      </w:r>
      <w:r w:rsidR="008E4A01" w:rsidRPr="00021FCA">
        <w:t>high</w:t>
      </w:r>
      <w:r w:rsidR="008E4A01">
        <w:t>-</w:t>
      </w:r>
      <w:r w:rsidR="008E4A01" w:rsidRPr="00021FCA">
        <w:t xml:space="preserve">end </w:t>
      </w:r>
      <w:r w:rsidRPr="00021FCA">
        <w:t>Sennheiser acoustic</w:t>
      </w:r>
      <w:r w:rsidR="008E4A01">
        <w:t xml:space="preserve">s </w:t>
      </w:r>
      <w:r w:rsidRPr="00021FCA">
        <w:t>to deliver fine resolution, exceptional quality, and a powerful warm sound that’s great for vocals</w:t>
      </w:r>
      <w:r w:rsidR="00EC64FE">
        <w:t>,</w:t>
      </w:r>
      <w:r w:rsidRPr="00021FCA">
        <w:t xml:space="preserve"> acoustic instruments</w:t>
      </w:r>
      <w:r w:rsidR="00EC64FE">
        <w:t>, guitar amps, voice-overs and much more.</w:t>
      </w:r>
    </w:p>
    <w:p w14:paraId="6B765F11" w14:textId="77777777" w:rsidR="009E2159" w:rsidRPr="00021FCA" w:rsidRDefault="009E2159" w:rsidP="00021FC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72"/>
        <w:gridCol w:w="2216"/>
      </w:tblGrid>
      <w:tr w:rsidR="00F92E9F" w14:paraId="4F802715" w14:textId="77777777" w:rsidTr="009E2159">
        <w:tc>
          <w:tcPr>
            <w:tcW w:w="4308" w:type="dxa"/>
          </w:tcPr>
          <w:p w14:paraId="04B4E05F" w14:textId="6FCD9F4D" w:rsidR="005C02A9" w:rsidRDefault="005C02A9" w:rsidP="00021FCA">
            <w:r>
              <w:rPr>
                <w:noProof/>
                <w:lang w:val="de-DE" w:eastAsia="de-DE"/>
              </w:rPr>
              <w:lastRenderedPageBreak/>
              <w:drawing>
                <wp:inline distT="0" distB="0" distL="0" distR="0" wp14:anchorId="3E6532A7" wp14:editId="229BA9DD">
                  <wp:extent cx="3596640" cy="2549902"/>
                  <wp:effectExtent l="0" t="0" r="0" b="0"/>
                  <wp:docPr id="1" name="Grafik 1" descr="Ein Bild, das Tisch, sitzend, Gruppe,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Sennheiser_MK 4_Holiday Mood.jpg"/>
                          <pic:cNvPicPr/>
                        </pic:nvPicPr>
                        <pic:blipFill>
                          <a:blip r:embed="rId11"/>
                          <a:stretch>
                            <a:fillRect/>
                          </a:stretch>
                        </pic:blipFill>
                        <pic:spPr>
                          <a:xfrm>
                            <a:off x="0" y="0"/>
                            <a:ext cx="3596640" cy="2549902"/>
                          </a:xfrm>
                          <a:prstGeom prst="rect">
                            <a:avLst/>
                          </a:prstGeom>
                        </pic:spPr>
                      </pic:pic>
                    </a:graphicData>
                  </a:graphic>
                </wp:inline>
              </w:drawing>
            </w:r>
          </w:p>
        </w:tc>
        <w:tc>
          <w:tcPr>
            <w:tcW w:w="3572" w:type="dxa"/>
          </w:tcPr>
          <w:p w14:paraId="26BDA73E" w14:textId="77777777" w:rsidR="005C02A9" w:rsidRPr="00D1626C" w:rsidRDefault="005C02A9" w:rsidP="005C02A9">
            <w:pPr>
              <w:pStyle w:val="Caption"/>
            </w:pPr>
            <w:r w:rsidRPr="004723C1">
              <w:t xml:space="preserve">Sennheiser’s MK 4 </w:t>
            </w:r>
            <w:r w:rsidRPr="00D1626C">
              <w:t>cardioid true condenser microphone brings professional quality to recordings</w:t>
            </w:r>
          </w:p>
          <w:p w14:paraId="2A105456" w14:textId="77777777" w:rsidR="005C02A9" w:rsidRDefault="005C02A9" w:rsidP="00021FCA"/>
        </w:tc>
      </w:tr>
    </w:tbl>
    <w:p w14:paraId="378F6DAE" w14:textId="146F7BDD" w:rsidR="005C02A9" w:rsidRDefault="005C02A9" w:rsidP="00021FCA"/>
    <w:p w14:paraId="6527007C" w14:textId="29739DE9" w:rsidR="00021FCA" w:rsidRPr="00021FCA" w:rsidRDefault="00021FCA" w:rsidP="00021FCA">
      <w:pPr>
        <w:numPr>
          <w:ilvl w:val="0"/>
          <w:numId w:val="7"/>
        </w:numPr>
      </w:pPr>
      <w:r w:rsidRPr="00021FCA">
        <w:t>True condenser</w:t>
      </w:r>
      <w:r w:rsidR="00EC64FE">
        <w:t>, large-diaphragm microphone for vocals and instruments</w:t>
      </w:r>
    </w:p>
    <w:p w14:paraId="244A7F26" w14:textId="314B0496" w:rsidR="00021FCA" w:rsidRPr="00021FCA" w:rsidRDefault="00021FCA" w:rsidP="00021FCA">
      <w:pPr>
        <w:numPr>
          <w:ilvl w:val="0"/>
          <w:numId w:val="7"/>
        </w:numPr>
      </w:pPr>
      <w:r w:rsidRPr="00021FCA">
        <w:t>24-carat gold-plated diaphragm and full metal housing</w:t>
      </w:r>
    </w:p>
    <w:p w14:paraId="58FC9012" w14:textId="77777777" w:rsidR="00021FCA" w:rsidRPr="00021FCA" w:rsidRDefault="00021FCA" w:rsidP="00021FCA">
      <w:pPr>
        <w:numPr>
          <w:ilvl w:val="0"/>
          <w:numId w:val="7"/>
        </w:numPr>
      </w:pPr>
      <w:r w:rsidRPr="00021FCA">
        <w:t>Capsule shock-mounted internally to minimise structure-borne noise</w:t>
      </w:r>
    </w:p>
    <w:p w14:paraId="6C2FF660" w14:textId="77777777" w:rsidR="00021FCA" w:rsidRPr="00021FCA" w:rsidRDefault="00021FCA" w:rsidP="00021FCA">
      <w:pPr>
        <w:numPr>
          <w:ilvl w:val="0"/>
          <w:numId w:val="7"/>
        </w:numPr>
      </w:pPr>
      <w:r w:rsidRPr="00021FCA">
        <w:t>Designed for project studios and stage use</w:t>
      </w:r>
    </w:p>
    <w:p w14:paraId="070BBA0A" w14:textId="77777777" w:rsidR="00021FCA" w:rsidRPr="00021FCA" w:rsidRDefault="00021FCA" w:rsidP="00021FCA">
      <w:pPr>
        <w:numPr>
          <w:ilvl w:val="0"/>
          <w:numId w:val="7"/>
        </w:numPr>
      </w:pPr>
      <w:r w:rsidRPr="00021FCA">
        <w:t>Low inherent self-noise and high maximum SPL</w:t>
      </w:r>
      <w:r w:rsidRPr="00021FCA">
        <w:rPr>
          <w:rFonts w:ascii="MS Gothic" w:eastAsia="MS Gothic" w:hAnsi="MS Gothic" w:cs="MS Gothic" w:hint="eastAsia"/>
        </w:rPr>
        <w:t> </w:t>
      </w:r>
    </w:p>
    <w:p w14:paraId="67ECBA2B" w14:textId="7A6B6EBE" w:rsidR="00021FCA" w:rsidRDefault="00021FCA" w:rsidP="00021FCA"/>
    <w:p w14:paraId="06847779" w14:textId="77777777" w:rsidR="009E2159" w:rsidRPr="009E2159" w:rsidRDefault="009E2159" w:rsidP="00021FCA"/>
    <w:p w14:paraId="7FAEE7B9" w14:textId="77777777" w:rsidR="00021FCA" w:rsidRPr="00021FCA" w:rsidRDefault="00021FCA" w:rsidP="00021FCA">
      <w:pPr>
        <w:rPr>
          <w:b/>
          <w:bCs/>
        </w:rPr>
      </w:pPr>
      <w:r w:rsidRPr="00021FCA">
        <w:rPr>
          <w:b/>
          <w:bCs/>
        </w:rPr>
        <w:t>A live vocal microphone that brings it all to life</w:t>
      </w:r>
    </w:p>
    <w:p w14:paraId="73FC97D2" w14:textId="794DF8EE" w:rsidR="00021FCA" w:rsidRPr="00021FCA" w:rsidRDefault="00021FCA" w:rsidP="00021FCA">
      <w:r>
        <w:rPr>
          <w:b/>
          <w:bCs/>
        </w:rPr>
        <w:t>e</w:t>
      </w:r>
      <w:r w:rsidRPr="00021FCA">
        <w:rPr>
          <w:b/>
          <w:bCs/>
        </w:rPr>
        <w:t xml:space="preserve"> 835</w:t>
      </w:r>
      <w:r w:rsidR="005C02A9">
        <w:rPr>
          <w:b/>
          <w:bCs/>
        </w:rPr>
        <w:t xml:space="preserve"> / e 835 S</w:t>
      </w:r>
    </w:p>
    <w:p w14:paraId="45B78AA1" w14:textId="73917D8A" w:rsidR="00021FCA" w:rsidRPr="00021FCA" w:rsidRDefault="00021FCA" w:rsidP="00021FCA">
      <w:r w:rsidRPr="00021FCA">
        <w:t xml:space="preserve">This is it. The vocal microphone that just delivers. Intended for home recording, semi-pro studios and live sound, the </w:t>
      </w:r>
      <w:hyperlink r:id="rId14" w:history="1">
        <w:r w:rsidRPr="00A42343">
          <w:rPr>
            <w:rStyle w:val="Hyperlink"/>
          </w:rPr>
          <w:t>e 835</w:t>
        </w:r>
      </w:hyperlink>
      <w:r w:rsidRPr="00021FCA">
        <w:t xml:space="preserve"> is a dynamic cardioid microphone</w:t>
      </w:r>
      <w:r w:rsidR="00EC64FE">
        <w:t xml:space="preserve"> </w:t>
      </w:r>
      <w:r w:rsidRPr="00021FCA">
        <w:t xml:space="preserve">that projects well and cuts through high volumes on stage. No muffled, </w:t>
      </w:r>
      <w:proofErr w:type="spellStart"/>
      <w:r w:rsidRPr="00021FCA">
        <w:t>mids</w:t>
      </w:r>
      <w:proofErr w:type="spellEnd"/>
      <w:r w:rsidRPr="00021FCA">
        <w:t xml:space="preserve">-centric sound but tight low </w:t>
      </w:r>
      <w:proofErr w:type="spellStart"/>
      <w:r w:rsidRPr="00021FCA">
        <w:t>mids</w:t>
      </w:r>
      <w:proofErr w:type="spellEnd"/>
      <w:r w:rsidRPr="00021FCA">
        <w:t xml:space="preserve"> and present treble. No problem with feedback, spill or handling noise; instead, maximum flexibility for the voice: </w:t>
      </w:r>
      <w:r w:rsidR="008E4A01">
        <w:t>T</w:t>
      </w:r>
      <w:r w:rsidRPr="00021FCA">
        <w:t>he e 835 is a solid choice for performers. Moderation and singing remain crystal</w:t>
      </w:r>
      <w:r w:rsidR="008E4A01">
        <w:t>-</w:t>
      </w:r>
      <w:r w:rsidRPr="00021FCA">
        <w:t xml:space="preserve">clear and natural, even at varying distances from the capsule. </w:t>
      </w:r>
      <w:r w:rsidR="00627974" w:rsidRPr="00021FCA">
        <w:t>It’s</w:t>
      </w:r>
      <w:r w:rsidRPr="00021FCA">
        <w:t xml:space="preserve"> extremely rugged construction and uncomplicated handling make the e 835 the first choice for rehearsal rooms, home recording or the stage. It has also become a top seller in its class everywhere that speech intelligibility is critical</w:t>
      </w:r>
      <w:r w:rsidR="00DC2B59">
        <w:t xml:space="preserve"> such as in </w:t>
      </w:r>
      <w:r w:rsidRPr="00021FCA">
        <w:t>lectures</w:t>
      </w:r>
      <w:r w:rsidR="00DC2B59">
        <w:t xml:space="preserve"> and </w:t>
      </w:r>
      <w:r w:rsidRPr="00021FCA">
        <w:t>presentations in auditoriums large and small alike.</w:t>
      </w:r>
      <w:r w:rsidR="005C02A9">
        <w:t xml:space="preserve"> Also available as e 835 </w:t>
      </w:r>
      <w:r w:rsidR="008E4A01">
        <w:t xml:space="preserve">S </w:t>
      </w:r>
      <w:r w:rsidR="005C02A9">
        <w:t>with noiseless on/off switch.</w:t>
      </w:r>
    </w:p>
    <w:p w14:paraId="2D4E2159" w14:textId="129E73E9" w:rsidR="00021FCA" w:rsidRDefault="00021FCA" w:rsidP="00021FC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207"/>
      </w:tblGrid>
      <w:tr w:rsidR="005C02A9" w14:paraId="008366AB" w14:textId="77777777" w:rsidTr="005C02A9">
        <w:tc>
          <w:tcPr>
            <w:tcW w:w="3935" w:type="dxa"/>
          </w:tcPr>
          <w:p w14:paraId="458B6445" w14:textId="7A1C9CCA" w:rsidR="005C02A9" w:rsidRDefault="00F41334" w:rsidP="00021FCA">
            <w:r>
              <w:rPr>
                <w:noProof/>
                <w:lang w:val="de-DE" w:eastAsia="de-DE"/>
              </w:rPr>
              <w:lastRenderedPageBreak/>
              <w:drawing>
                <wp:inline distT="0" distB="0" distL="0" distR="0" wp14:anchorId="36B7F1A9" wp14:editId="6314BB87">
                  <wp:extent cx="3602736" cy="2554224"/>
                  <wp:effectExtent l="0" t="0" r="0" b="0"/>
                  <wp:docPr id="9" name="Grafik 9" descr="Ein Bild, das Pflanze, Tisch, Blume, Weihnach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e 835 Test.jpg"/>
                          <pic:cNvPicPr/>
                        </pic:nvPicPr>
                        <pic:blipFill>
                          <a:blip r:embed="rId15"/>
                          <a:stretch>
                            <a:fillRect/>
                          </a:stretch>
                        </pic:blipFill>
                        <pic:spPr>
                          <a:xfrm>
                            <a:off x="0" y="0"/>
                            <a:ext cx="3602736" cy="2554224"/>
                          </a:xfrm>
                          <a:prstGeom prst="rect">
                            <a:avLst/>
                          </a:prstGeom>
                        </pic:spPr>
                      </pic:pic>
                    </a:graphicData>
                  </a:graphic>
                </wp:inline>
              </w:drawing>
            </w:r>
          </w:p>
        </w:tc>
        <w:tc>
          <w:tcPr>
            <w:tcW w:w="3935" w:type="dxa"/>
          </w:tcPr>
          <w:p w14:paraId="24C3F58F" w14:textId="7D555E81" w:rsidR="005C02A9" w:rsidRPr="00021FCA" w:rsidRDefault="005C02A9" w:rsidP="005C02A9">
            <w:pPr>
              <w:pStyle w:val="Caption"/>
            </w:pPr>
            <w:r>
              <w:t>The Sennheiser e 835 /</w:t>
            </w:r>
            <w:r w:rsidR="00F92E9F">
              <w:t xml:space="preserve"> </w:t>
            </w:r>
            <w:r>
              <w:t>e 835 S is a dynamic, cardioid microphone that’s ideal for vocals and capable of c</w:t>
            </w:r>
            <w:r w:rsidRPr="00021FCA">
              <w:t>ut</w:t>
            </w:r>
            <w:r>
              <w:t>ting</w:t>
            </w:r>
            <w:r w:rsidRPr="00021FCA">
              <w:t xml:space="preserve"> through high on-stage levels</w:t>
            </w:r>
          </w:p>
          <w:p w14:paraId="0F927446" w14:textId="77777777" w:rsidR="005C02A9" w:rsidRDefault="005C02A9" w:rsidP="00021FCA"/>
        </w:tc>
      </w:tr>
    </w:tbl>
    <w:p w14:paraId="63D17AFF" w14:textId="7668822B" w:rsidR="005C02A9" w:rsidRDefault="005C02A9" w:rsidP="00021FCA"/>
    <w:p w14:paraId="29622B86" w14:textId="3B40C561" w:rsidR="00021FCA" w:rsidRPr="00021FCA" w:rsidRDefault="00DC2B59" w:rsidP="00021FCA">
      <w:pPr>
        <w:numPr>
          <w:ilvl w:val="0"/>
          <w:numId w:val="8"/>
        </w:numPr>
      </w:pPr>
      <w:r>
        <w:t xml:space="preserve">Dynamic, cardioid </w:t>
      </w:r>
      <w:r w:rsidR="00EC64FE">
        <w:t>microphone that c</w:t>
      </w:r>
      <w:r w:rsidR="00021FCA" w:rsidRPr="00021FCA">
        <w:t>uts through high on-stage levels</w:t>
      </w:r>
    </w:p>
    <w:p w14:paraId="362C8581" w14:textId="77777777" w:rsidR="00021FCA" w:rsidRPr="00021FCA" w:rsidRDefault="00021FCA" w:rsidP="00021FCA">
      <w:pPr>
        <w:numPr>
          <w:ilvl w:val="0"/>
          <w:numId w:val="8"/>
        </w:numPr>
      </w:pPr>
      <w:r w:rsidRPr="00021FCA">
        <w:t>Clear reproduction with a high presence</w:t>
      </w:r>
    </w:p>
    <w:p w14:paraId="650A66D3" w14:textId="77777777" w:rsidR="00021FCA" w:rsidRPr="00021FCA" w:rsidRDefault="00021FCA" w:rsidP="00021FCA">
      <w:pPr>
        <w:numPr>
          <w:ilvl w:val="0"/>
          <w:numId w:val="8"/>
        </w:numPr>
      </w:pPr>
      <w:r w:rsidRPr="00021FCA">
        <w:t>Handles high sound pressure levels</w:t>
      </w:r>
    </w:p>
    <w:p w14:paraId="5B1798FF" w14:textId="77777777" w:rsidR="00021FCA" w:rsidRPr="00021FCA" w:rsidRDefault="00021FCA" w:rsidP="00021FCA">
      <w:pPr>
        <w:numPr>
          <w:ilvl w:val="0"/>
          <w:numId w:val="8"/>
        </w:numPr>
      </w:pPr>
      <w:r w:rsidRPr="00021FCA">
        <w:t>Isolates handling noise, hum compensating coil</w:t>
      </w:r>
    </w:p>
    <w:p w14:paraId="33556181" w14:textId="77777777" w:rsidR="00021FCA" w:rsidRPr="00DC2B59" w:rsidRDefault="00021FCA" w:rsidP="00021FCA">
      <w:pPr>
        <w:numPr>
          <w:ilvl w:val="0"/>
          <w:numId w:val="8"/>
        </w:numPr>
      </w:pPr>
      <w:r w:rsidRPr="00DC2B59">
        <w:t>Rugged metal housing</w:t>
      </w:r>
    </w:p>
    <w:p w14:paraId="6D8A56CB" w14:textId="22E80798" w:rsidR="00021FCA" w:rsidRDefault="00021FCA" w:rsidP="00021FCA"/>
    <w:p w14:paraId="3A781342" w14:textId="77777777" w:rsidR="009E2159" w:rsidRPr="009E2159" w:rsidRDefault="009E2159" w:rsidP="00021FCA"/>
    <w:p w14:paraId="399599C8" w14:textId="77777777" w:rsidR="00021FCA" w:rsidRPr="00021FCA" w:rsidRDefault="00021FCA" w:rsidP="00021FCA">
      <w:pPr>
        <w:rPr>
          <w:b/>
          <w:bCs/>
        </w:rPr>
      </w:pPr>
      <w:r w:rsidRPr="00021FCA">
        <w:rPr>
          <w:b/>
          <w:bCs/>
        </w:rPr>
        <w:t>Extend Every Voice</w:t>
      </w:r>
    </w:p>
    <w:p w14:paraId="3B396D7D" w14:textId="05E18DD3" w:rsidR="00021FCA" w:rsidRPr="00021FCA" w:rsidRDefault="00021FCA" w:rsidP="00021FCA">
      <w:pPr>
        <w:rPr>
          <w:b/>
          <w:bCs/>
        </w:rPr>
      </w:pPr>
      <w:r>
        <w:rPr>
          <w:b/>
          <w:bCs/>
        </w:rPr>
        <w:t>e</w:t>
      </w:r>
      <w:r w:rsidRPr="00021FCA">
        <w:rPr>
          <w:b/>
          <w:bCs/>
        </w:rPr>
        <w:t xml:space="preserve"> 935 </w:t>
      </w:r>
    </w:p>
    <w:p w14:paraId="252A3A77" w14:textId="597EDE7E" w:rsidR="00021FCA" w:rsidRPr="00021FCA" w:rsidRDefault="00021FCA" w:rsidP="00021FCA">
      <w:r w:rsidRPr="00021FCA">
        <w:t xml:space="preserve">Another exceptional vocal mic choice, Sennheiser’s </w:t>
      </w:r>
      <w:hyperlink r:id="rId16" w:history="1">
        <w:r w:rsidRPr="008E4A01">
          <w:rPr>
            <w:rStyle w:val="Hyperlink"/>
          </w:rPr>
          <w:t>e 935</w:t>
        </w:r>
      </w:hyperlink>
      <w:r w:rsidRPr="00021FCA">
        <w:t xml:space="preserve"> steps up to provide even greater performance, durability and versatility, with a balanced frequency range that makes its suitable for songs of every genre. This dynamic cardioid vocal mic clearly gives the voice more space and positions it cleanly in front of loud instruments. With a transparent high-end and warm but well defined lower </w:t>
      </w:r>
      <w:proofErr w:type="spellStart"/>
      <w:r w:rsidRPr="00021FCA">
        <w:t>mids</w:t>
      </w:r>
      <w:proofErr w:type="spellEnd"/>
      <w:r w:rsidRPr="00021FCA">
        <w:t>, it lends even gentle voices an impressive intensity and size and clearly increases the speech intelligibility. It remains extremely resistant to feedback as well as to the hard conditions of live gigs.</w:t>
      </w:r>
    </w:p>
    <w:p w14:paraId="6011A9D7" w14:textId="278DD4E7" w:rsidR="00021FCA" w:rsidRDefault="00021FCA" w:rsidP="00021FC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207"/>
      </w:tblGrid>
      <w:tr w:rsidR="005C02A9" w14:paraId="68C48C09" w14:textId="77777777" w:rsidTr="005C02A9">
        <w:tc>
          <w:tcPr>
            <w:tcW w:w="3935" w:type="dxa"/>
          </w:tcPr>
          <w:p w14:paraId="7AF065FD" w14:textId="5E22E3B4" w:rsidR="005C02A9" w:rsidRDefault="005C02A9" w:rsidP="00021FCA">
            <w:r>
              <w:rPr>
                <w:noProof/>
                <w:lang w:val="de-DE" w:eastAsia="de-DE"/>
              </w:rPr>
              <w:lastRenderedPageBreak/>
              <w:drawing>
                <wp:inline distT="0" distB="0" distL="0" distR="0" wp14:anchorId="7B864DAC" wp14:editId="1E9B58D8">
                  <wp:extent cx="3602736" cy="2554224"/>
                  <wp:effectExtent l="0" t="0" r="0" b="0"/>
                  <wp:docPr id="6" name="Grafik 6" descr="Ein Bild, das Tisch, drinnen, Essen, Elemen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ll_Sennheiser_e 935_Holiday Mood.jpg"/>
                          <pic:cNvPicPr/>
                        </pic:nvPicPr>
                        <pic:blipFill>
                          <a:blip r:embed="rId17"/>
                          <a:stretch>
                            <a:fillRect/>
                          </a:stretch>
                        </pic:blipFill>
                        <pic:spPr>
                          <a:xfrm>
                            <a:off x="0" y="0"/>
                            <a:ext cx="3602736" cy="2554224"/>
                          </a:xfrm>
                          <a:prstGeom prst="rect">
                            <a:avLst/>
                          </a:prstGeom>
                        </pic:spPr>
                      </pic:pic>
                    </a:graphicData>
                  </a:graphic>
                </wp:inline>
              </w:drawing>
            </w:r>
          </w:p>
        </w:tc>
        <w:tc>
          <w:tcPr>
            <w:tcW w:w="3935" w:type="dxa"/>
          </w:tcPr>
          <w:p w14:paraId="7385A2D4" w14:textId="7A2D8BB5" w:rsidR="005C02A9" w:rsidRDefault="005C02A9" w:rsidP="005C02A9">
            <w:pPr>
              <w:pStyle w:val="Caption"/>
            </w:pPr>
            <w:r>
              <w:t xml:space="preserve">With its famous sound, the Sennheiser e 935 </w:t>
            </w:r>
            <w:r w:rsidRPr="00021FCA">
              <w:t>gives the voice more space</w:t>
            </w:r>
          </w:p>
        </w:tc>
      </w:tr>
    </w:tbl>
    <w:p w14:paraId="072D643C" w14:textId="736B0741" w:rsidR="005C02A9" w:rsidRDefault="005C02A9" w:rsidP="00021FCA"/>
    <w:p w14:paraId="20AD894E" w14:textId="416C6AD7" w:rsidR="00021FCA" w:rsidRPr="00021FCA" w:rsidRDefault="00021FCA" w:rsidP="00021FCA">
      <w:pPr>
        <w:numPr>
          <w:ilvl w:val="0"/>
          <w:numId w:val="9"/>
        </w:numPr>
      </w:pPr>
      <w:r w:rsidRPr="00021FCA">
        <w:t>Dynamic cardioid microphone</w:t>
      </w:r>
      <w:r w:rsidR="00DC2B59">
        <w:t xml:space="preserve"> with </w:t>
      </w:r>
      <w:r w:rsidR="003343ED">
        <w:t xml:space="preserve">a </w:t>
      </w:r>
      <w:r w:rsidR="00DC2B59">
        <w:t>famous sound signature</w:t>
      </w:r>
    </w:p>
    <w:p w14:paraId="3C7933E7" w14:textId="77777777" w:rsidR="00021FCA" w:rsidRPr="00021FCA" w:rsidRDefault="00021FCA" w:rsidP="00021FCA">
      <w:pPr>
        <w:numPr>
          <w:ilvl w:val="0"/>
          <w:numId w:val="9"/>
        </w:numPr>
      </w:pPr>
      <w:r w:rsidRPr="00021FCA">
        <w:t>Highly consistent directivity</w:t>
      </w:r>
    </w:p>
    <w:p w14:paraId="10C8F219" w14:textId="77777777" w:rsidR="00021FCA" w:rsidRPr="00021FCA" w:rsidRDefault="00021FCA" w:rsidP="00021FCA">
      <w:pPr>
        <w:numPr>
          <w:ilvl w:val="0"/>
          <w:numId w:val="9"/>
        </w:numPr>
      </w:pPr>
      <w:r w:rsidRPr="00021FCA">
        <w:t>High feedback rejection</w:t>
      </w:r>
    </w:p>
    <w:p w14:paraId="07FC6002" w14:textId="77777777" w:rsidR="00021FCA" w:rsidRPr="00021FCA" w:rsidRDefault="00021FCA" w:rsidP="00021FCA">
      <w:pPr>
        <w:numPr>
          <w:ilvl w:val="0"/>
          <w:numId w:val="9"/>
        </w:numPr>
      </w:pPr>
      <w:r w:rsidRPr="00021FCA">
        <w:t>Shock-mounted capsule</w:t>
      </w:r>
    </w:p>
    <w:p w14:paraId="77FBE5AB" w14:textId="77777777" w:rsidR="00021FCA" w:rsidRPr="00021FCA" w:rsidRDefault="00021FCA" w:rsidP="00021FCA">
      <w:pPr>
        <w:numPr>
          <w:ilvl w:val="0"/>
          <w:numId w:val="9"/>
        </w:numPr>
      </w:pPr>
      <w:r w:rsidRPr="00021FCA">
        <w:t>Hum compensating coil</w:t>
      </w:r>
    </w:p>
    <w:p w14:paraId="15A6D320" w14:textId="77777777" w:rsidR="00021FCA" w:rsidRPr="00021FCA" w:rsidRDefault="00021FCA" w:rsidP="00021FCA">
      <w:pPr>
        <w:numPr>
          <w:ilvl w:val="0"/>
          <w:numId w:val="9"/>
        </w:numPr>
      </w:pPr>
      <w:r w:rsidRPr="00021FCA">
        <w:t>Extremely rugged metal housing</w:t>
      </w:r>
    </w:p>
    <w:p w14:paraId="20E2FB4A" w14:textId="2B8797EE" w:rsidR="00021FCA" w:rsidRDefault="00021FCA" w:rsidP="00021FCA"/>
    <w:p w14:paraId="0BDC4DD8" w14:textId="77777777" w:rsidR="009E2159" w:rsidRPr="00F03228" w:rsidRDefault="009E2159" w:rsidP="00021FCA"/>
    <w:p w14:paraId="3ECF18FB" w14:textId="77777777" w:rsidR="00021FCA" w:rsidRPr="00021FCA" w:rsidRDefault="00021FCA" w:rsidP="00021FCA">
      <w:pPr>
        <w:rPr>
          <w:b/>
          <w:bCs/>
        </w:rPr>
      </w:pPr>
      <w:r w:rsidRPr="00021FCA">
        <w:rPr>
          <w:b/>
          <w:bCs/>
        </w:rPr>
        <w:t>Play, record, and listen without distractions - all at an incredible special price</w:t>
      </w:r>
    </w:p>
    <w:p w14:paraId="29FE1985" w14:textId="77777777" w:rsidR="00021FCA" w:rsidRPr="00021FCA" w:rsidRDefault="00021FCA" w:rsidP="00021FCA">
      <w:r w:rsidRPr="00021FCA">
        <w:rPr>
          <w:b/>
          <w:bCs/>
        </w:rPr>
        <w:t xml:space="preserve">HD 200 PRO </w:t>
      </w:r>
    </w:p>
    <w:p w14:paraId="1425CFF9" w14:textId="3184E288" w:rsidR="00021FCA" w:rsidRPr="00021FCA" w:rsidRDefault="00021FCA" w:rsidP="00021FCA">
      <w:r w:rsidRPr="00021FCA">
        <w:t xml:space="preserve">There’s nothing like total focus on the sound to enhance the creative process. With the </w:t>
      </w:r>
      <w:hyperlink r:id="rId18" w:history="1">
        <w:r w:rsidRPr="00FC1AD3">
          <w:rPr>
            <w:rStyle w:val="Hyperlink"/>
          </w:rPr>
          <w:t>HD 200 PRO</w:t>
        </w:r>
      </w:hyperlink>
      <w:r w:rsidRPr="00021FCA">
        <w:t xml:space="preserve"> monitoring headphones, it’s possible to experience powerful studio sound anywhere. Whether recording one’s own compositions, practising silently, or just enjoying music at home </w:t>
      </w:r>
      <w:r w:rsidR="00F92E9F">
        <w:t xml:space="preserve">– </w:t>
      </w:r>
      <w:r w:rsidRPr="00021FCA">
        <w:t>the closed</w:t>
      </w:r>
      <w:r w:rsidR="00F92E9F">
        <w:t>-</w:t>
      </w:r>
      <w:r w:rsidRPr="00021FCA">
        <w:t xml:space="preserve">back HD 200 PRO is the perfect companion for monitoring tasks. The HD 200 PRO’s ambient noise attenuation makes it easy to fully concentrate </w:t>
      </w:r>
      <w:r w:rsidR="00F92E9F">
        <w:t xml:space="preserve">– </w:t>
      </w:r>
      <w:r w:rsidRPr="00021FCA">
        <w:t xml:space="preserve">even at home over the holiday season </w:t>
      </w:r>
      <w:r w:rsidR="00F92E9F">
        <w:t xml:space="preserve">– </w:t>
      </w:r>
      <w:r w:rsidRPr="00021FCA">
        <w:t>while the soft ear pads ensure outstanding comfort during long creative sessions. Even better, to celebrate its 75</w:t>
      </w:r>
      <w:r w:rsidRPr="00021FCA">
        <w:rPr>
          <w:vertAlign w:val="superscript"/>
        </w:rPr>
        <w:t>th</w:t>
      </w:r>
      <w:r w:rsidRPr="00021FCA">
        <w:t xml:space="preserve"> anniversary, Sennheiser is offering the HD 200 PRO at just </w:t>
      </w:r>
      <w:r w:rsidR="00705AC2">
        <w:t>$</w:t>
      </w:r>
      <w:r w:rsidR="008734DE">
        <w:t>9</w:t>
      </w:r>
      <w:r w:rsidR="00705AC2">
        <w:t xml:space="preserve">9.00 AUD </w:t>
      </w:r>
      <w:r w:rsidRPr="00F03228">
        <w:t>until the end of the year</w:t>
      </w:r>
      <w:r w:rsidR="00DC2B59">
        <w:t xml:space="preserve"> (</w:t>
      </w:r>
      <w:hyperlink r:id="rId19" w:history="1">
        <w:r w:rsidR="00DC2B59" w:rsidRPr="0047168E">
          <w:rPr>
            <w:rStyle w:val="Hyperlink"/>
          </w:rPr>
          <w:t>www.sennheiser.com/special-deals</w:t>
        </w:r>
      </w:hyperlink>
      <w:r w:rsidR="00DC2B59">
        <w:t>).</w:t>
      </w:r>
      <w:r w:rsidRPr="00021FCA">
        <w:t xml:space="preserve"> </w:t>
      </w:r>
    </w:p>
    <w:p w14:paraId="09A82FF8" w14:textId="2D166B5A" w:rsidR="00021FCA" w:rsidRDefault="00021FCA" w:rsidP="00021FC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207"/>
      </w:tblGrid>
      <w:tr w:rsidR="00F03228" w14:paraId="7356879E" w14:textId="77777777" w:rsidTr="00F03228">
        <w:tc>
          <w:tcPr>
            <w:tcW w:w="3935" w:type="dxa"/>
          </w:tcPr>
          <w:p w14:paraId="099AAF0E" w14:textId="33B71753" w:rsidR="00F03228" w:rsidRDefault="00F03228" w:rsidP="00021FCA">
            <w:r>
              <w:rPr>
                <w:noProof/>
                <w:lang w:val="de-DE" w:eastAsia="de-DE"/>
              </w:rPr>
              <w:lastRenderedPageBreak/>
              <w:drawing>
                <wp:inline distT="0" distB="0" distL="0" distR="0" wp14:anchorId="1206A452" wp14:editId="373BA1BF">
                  <wp:extent cx="3602736" cy="2554224"/>
                  <wp:effectExtent l="0" t="0" r="0" b="0"/>
                  <wp:docPr id="7" name="Grafik 7" descr="Ein Bild, das Tisch, drinnen, Kuche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Sennheiser_HD 200_Holiday Mood.jpg"/>
                          <pic:cNvPicPr/>
                        </pic:nvPicPr>
                        <pic:blipFill>
                          <a:blip r:embed="rId20"/>
                          <a:stretch>
                            <a:fillRect/>
                          </a:stretch>
                        </pic:blipFill>
                        <pic:spPr>
                          <a:xfrm>
                            <a:off x="0" y="0"/>
                            <a:ext cx="3602736" cy="2554224"/>
                          </a:xfrm>
                          <a:prstGeom prst="rect">
                            <a:avLst/>
                          </a:prstGeom>
                        </pic:spPr>
                      </pic:pic>
                    </a:graphicData>
                  </a:graphic>
                </wp:inline>
              </w:drawing>
            </w:r>
          </w:p>
        </w:tc>
        <w:tc>
          <w:tcPr>
            <w:tcW w:w="3935" w:type="dxa"/>
          </w:tcPr>
          <w:p w14:paraId="228B3056" w14:textId="77777777" w:rsidR="00F03228" w:rsidRDefault="00F03228" w:rsidP="00F03228">
            <w:pPr>
              <w:pStyle w:val="Caption"/>
            </w:pPr>
            <w:r>
              <w:t>E</w:t>
            </w:r>
            <w:r w:rsidRPr="00021FCA">
              <w:t>xperience powerful studio sound anywhere</w:t>
            </w:r>
            <w:r>
              <w:t xml:space="preserve"> with the HD 200 PRO monitoring headphones</w:t>
            </w:r>
          </w:p>
          <w:p w14:paraId="0E3A72E6" w14:textId="77777777" w:rsidR="00F03228" w:rsidRDefault="00F03228" w:rsidP="00021FCA"/>
        </w:tc>
      </w:tr>
    </w:tbl>
    <w:p w14:paraId="2FFA6DB6" w14:textId="77777777" w:rsidR="00F03228" w:rsidRPr="00021FCA" w:rsidRDefault="00F03228" w:rsidP="00021FCA"/>
    <w:p w14:paraId="1444EC87" w14:textId="77777777" w:rsidR="00021FCA" w:rsidRPr="00021FCA" w:rsidRDefault="00021FCA" w:rsidP="00021FCA">
      <w:pPr>
        <w:numPr>
          <w:ilvl w:val="0"/>
          <w:numId w:val="10"/>
        </w:numPr>
      </w:pPr>
      <w:r w:rsidRPr="00021FCA">
        <w:t>Closed, around-ear headphone design to reduce ambient noise</w:t>
      </w:r>
    </w:p>
    <w:p w14:paraId="3332A9B2" w14:textId="4A06EE31" w:rsidR="00021FCA" w:rsidRPr="00021FCA" w:rsidRDefault="00021FCA" w:rsidP="00021FCA">
      <w:pPr>
        <w:numPr>
          <w:ilvl w:val="0"/>
          <w:numId w:val="10"/>
        </w:numPr>
      </w:pPr>
      <w:r w:rsidRPr="00021FCA">
        <w:t>Sennheiser’s proprietary transducers deliver an outstanding stereo sound reproduction with powerful</w:t>
      </w:r>
      <w:r w:rsidR="00F92E9F">
        <w:t xml:space="preserve"> </w:t>
      </w:r>
      <w:r w:rsidRPr="00021FCA">
        <w:t>bass</w:t>
      </w:r>
    </w:p>
    <w:p w14:paraId="39A4E369" w14:textId="21DD5528" w:rsidR="00021FCA" w:rsidRPr="00021FCA" w:rsidRDefault="00021FCA" w:rsidP="00021FCA">
      <w:pPr>
        <w:numPr>
          <w:ilvl w:val="0"/>
          <w:numId w:val="10"/>
        </w:numPr>
      </w:pPr>
      <w:r w:rsidRPr="00021FCA">
        <w:t>The soft ear cushions and ergonomic design provide enhanced fit and comfort</w:t>
      </w:r>
    </w:p>
    <w:p w14:paraId="05B51382" w14:textId="4318AA62" w:rsidR="00021FCA" w:rsidRPr="00021FCA" w:rsidRDefault="00021FCA" w:rsidP="00021FCA">
      <w:pPr>
        <w:numPr>
          <w:ilvl w:val="0"/>
          <w:numId w:val="10"/>
        </w:numPr>
      </w:pPr>
      <w:r w:rsidRPr="00021FCA">
        <w:t>Robust 2.0</w:t>
      </w:r>
      <w:r w:rsidR="00D6531C">
        <w:t xml:space="preserve"> </w:t>
      </w:r>
      <w:r w:rsidRPr="00021FCA">
        <w:t>m singled-sided cable</w:t>
      </w:r>
    </w:p>
    <w:p w14:paraId="0EBA05F8" w14:textId="77777777" w:rsidR="00021FCA" w:rsidRPr="00021FCA" w:rsidRDefault="00021FCA" w:rsidP="00021FCA">
      <w:pPr>
        <w:numPr>
          <w:ilvl w:val="0"/>
          <w:numId w:val="10"/>
        </w:numPr>
      </w:pPr>
      <w:r w:rsidRPr="00021FCA">
        <w:t>6.3 mm (1/4”) stereo jack adaptor included</w:t>
      </w:r>
    </w:p>
    <w:p w14:paraId="1183C739" w14:textId="1DA31CC8" w:rsidR="00021FCA" w:rsidRDefault="00021FCA" w:rsidP="00021FCA"/>
    <w:p w14:paraId="1593D8CF" w14:textId="77777777" w:rsidR="009E2159" w:rsidRPr="00021FCA" w:rsidRDefault="009E2159" w:rsidP="00021FCA"/>
    <w:p w14:paraId="077E9E2B" w14:textId="77777777" w:rsidR="00021FCA" w:rsidRPr="00021FCA" w:rsidRDefault="00021FCA" w:rsidP="00021FCA">
      <w:pPr>
        <w:rPr>
          <w:b/>
          <w:bCs/>
        </w:rPr>
      </w:pPr>
      <w:r w:rsidRPr="00021FCA">
        <w:rPr>
          <w:b/>
          <w:bCs/>
        </w:rPr>
        <w:t xml:space="preserve">Give them an audio legend </w:t>
      </w:r>
    </w:p>
    <w:p w14:paraId="1F867D8A" w14:textId="77777777" w:rsidR="00021FCA" w:rsidRPr="00021FCA" w:rsidRDefault="00021FCA" w:rsidP="00021FCA">
      <w:r w:rsidRPr="00021FCA">
        <w:rPr>
          <w:b/>
          <w:bCs/>
        </w:rPr>
        <w:t>HD 25</w:t>
      </w:r>
    </w:p>
    <w:p w14:paraId="058AC72A" w14:textId="5EEA9BE6" w:rsidR="00021FCA" w:rsidRPr="00021FCA" w:rsidRDefault="00021FCA" w:rsidP="00021FCA">
      <w:r w:rsidRPr="00021FCA">
        <w:t xml:space="preserve">Considered to be the </w:t>
      </w:r>
      <w:r w:rsidR="00D6531C">
        <w:t>“</w:t>
      </w:r>
      <w:r w:rsidRPr="00021FCA">
        <w:t>Industry Standard</w:t>
      </w:r>
      <w:r w:rsidR="00D6531C">
        <w:t>”</w:t>
      </w:r>
      <w:r w:rsidRPr="00021FCA">
        <w:t xml:space="preserve"> for DJs, Sennheiser’s </w:t>
      </w:r>
      <w:hyperlink r:id="rId21" w:history="1">
        <w:r w:rsidRPr="00FC1AD3">
          <w:rPr>
            <w:rStyle w:val="Hyperlink"/>
          </w:rPr>
          <w:t>HD 25</w:t>
        </w:r>
      </w:hyperlink>
      <w:r w:rsidRPr="00021FCA">
        <w:t xml:space="preserve"> headphones have acquired a legendary status in the music world and can be found in DJ booths the world over. Capable of handling very high sound pressure levels, the HD 25’s cult status as DJ headphones is owed to their exceptional performance in loud environments, combination of robust construction and low weight, and the option of one-ear listening. These same qualities make them exceptionally versatile for a wide range of professional monitoring situations including for cameramen and for studio monitoring. </w:t>
      </w:r>
    </w:p>
    <w:p w14:paraId="38075A4B" w14:textId="0E038493" w:rsidR="00021FCA" w:rsidRDefault="00021FCA" w:rsidP="00021FC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207"/>
      </w:tblGrid>
      <w:tr w:rsidR="00F03228" w14:paraId="6BA4B158" w14:textId="77777777" w:rsidTr="00F03228">
        <w:tc>
          <w:tcPr>
            <w:tcW w:w="3935" w:type="dxa"/>
          </w:tcPr>
          <w:p w14:paraId="3866D515" w14:textId="66D1DDD3" w:rsidR="00F03228" w:rsidRDefault="00A34B12" w:rsidP="00021FCA">
            <w:r>
              <w:rPr>
                <w:noProof/>
                <w:lang w:val="de-DE" w:eastAsia="de-DE"/>
              </w:rPr>
              <w:lastRenderedPageBreak/>
              <w:drawing>
                <wp:inline distT="0" distB="0" distL="0" distR="0" wp14:anchorId="1C37D38D" wp14:editId="14DDB87F">
                  <wp:extent cx="3602736" cy="2554224"/>
                  <wp:effectExtent l="0" t="0" r="0" b="0"/>
                  <wp:docPr id="10" name="Grafik 10" descr="Ein Bild, das drinnen, Elemente, Tisch,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Sennheiser_HD 25_Holiday Mood.jpg"/>
                          <pic:cNvPicPr/>
                        </pic:nvPicPr>
                        <pic:blipFill>
                          <a:blip r:embed="rId12"/>
                          <a:stretch>
                            <a:fillRect/>
                          </a:stretch>
                        </pic:blipFill>
                        <pic:spPr>
                          <a:xfrm>
                            <a:off x="0" y="0"/>
                            <a:ext cx="3602736" cy="2554224"/>
                          </a:xfrm>
                          <a:prstGeom prst="rect">
                            <a:avLst/>
                          </a:prstGeom>
                        </pic:spPr>
                      </pic:pic>
                    </a:graphicData>
                  </a:graphic>
                </wp:inline>
              </w:drawing>
            </w:r>
          </w:p>
        </w:tc>
        <w:tc>
          <w:tcPr>
            <w:tcW w:w="3935" w:type="dxa"/>
          </w:tcPr>
          <w:p w14:paraId="68E4333B" w14:textId="58610EF2" w:rsidR="00F03228" w:rsidRDefault="00F03228" w:rsidP="00F03228">
            <w:pPr>
              <w:pStyle w:val="Caption"/>
            </w:pPr>
            <w:r>
              <w:t>The HD 25 from Sennheiser has a legendary status among DJs</w:t>
            </w:r>
            <w:r w:rsidR="005D3963">
              <w:t xml:space="preserve">, </w:t>
            </w:r>
            <w:r>
              <w:t>musicians</w:t>
            </w:r>
            <w:r w:rsidR="005D3963">
              <w:t xml:space="preserve"> and engineers</w:t>
            </w:r>
          </w:p>
          <w:p w14:paraId="5C094B90" w14:textId="77777777" w:rsidR="00F03228" w:rsidRDefault="00F03228" w:rsidP="00021FCA"/>
        </w:tc>
      </w:tr>
    </w:tbl>
    <w:p w14:paraId="3801AFB4" w14:textId="33BE5DFD" w:rsidR="00F03228" w:rsidRDefault="00F03228" w:rsidP="00021FCA"/>
    <w:p w14:paraId="21BD97BF" w14:textId="3224E5F0" w:rsidR="00D6398F" w:rsidRDefault="00D6398F" w:rsidP="00021FCA">
      <w:pPr>
        <w:numPr>
          <w:ilvl w:val="0"/>
          <w:numId w:val="11"/>
        </w:numPr>
      </w:pPr>
      <w:r>
        <w:t>Rugged and lightweight monitoring and DJ</w:t>
      </w:r>
      <w:r w:rsidR="00237D97">
        <w:t>-</w:t>
      </w:r>
      <w:proofErr w:type="spellStart"/>
      <w:r>
        <w:t>ing</w:t>
      </w:r>
      <w:proofErr w:type="spellEnd"/>
      <w:r>
        <w:t xml:space="preserve"> headphones</w:t>
      </w:r>
    </w:p>
    <w:p w14:paraId="0D1FC664" w14:textId="763671ED" w:rsidR="00021FCA" w:rsidRPr="00021FCA" w:rsidRDefault="00021FCA" w:rsidP="00021FCA">
      <w:pPr>
        <w:numPr>
          <w:ilvl w:val="0"/>
          <w:numId w:val="11"/>
        </w:numPr>
      </w:pPr>
      <w:r w:rsidRPr="00021FCA">
        <w:t>High sensitivity due to lightweight aluminium voice coils</w:t>
      </w:r>
    </w:p>
    <w:p w14:paraId="170AA753" w14:textId="77777777" w:rsidR="00021FCA" w:rsidRPr="00021FCA" w:rsidRDefault="00021FCA" w:rsidP="00021FCA">
      <w:pPr>
        <w:numPr>
          <w:ilvl w:val="0"/>
          <w:numId w:val="11"/>
        </w:numPr>
      </w:pPr>
      <w:r w:rsidRPr="00021FCA">
        <w:t>Capable of handling very high sound pressure levels</w:t>
      </w:r>
    </w:p>
    <w:p w14:paraId="0EC1C916" w14:textId="77777777" w:rsidR="00021FCA" w:rsidRPr="00021FCA" w:rsidRDefault="00021FCA" w:rsidP="00021FCA">
      <w:pPr>
        <w:numPr>
          <w:ilvl w:val="0"/>
          <w:numId w:val="11"/>
        </w:numPr>
      </w:pPr>
      <w:r w:rsidRPr="00021FCA">
        <w:t>Very lightweight and comfortable, even if used for long periods of time</w:t>
      </w:r>
    </w:p>
    <w:p w14:paraId="3B4C11BB" w14:textId="77777777" w:rsidR="00021FCA" w:rsidRPr="00021FCA" w:rsidRDefault="00021FCA" w:rsidP="00021FCA">
      <w:pPr>
        <w:numPr>
          <w:ilvl w:val="0"/>
          <w:numId w:val="11"/>
        </w:numPr>
      </w:pPr>
      <w:r w:rsidRPr="00021FCA">
        <w:t>Tough, detachable, single-sided cable</w:t>
      </w:r>
    </w:p>
    <w:p w14:paraId="70510A5F" w14:textId="77777777" w:rsidR="00021FCA" w:rsidRPr="00021FCA" w:rsidRDefault="00021FCA" w:rsidP="00021FCA">
      <w:pPr>
        <w:numPr>
          <w:ilvl w:val="0"/>
          <w:numId w:val="11"/>
        </w:numPr>
      </w:pPr>
      <w:r w:rsidRPr="00021FCA">
        <w:t>Rotatable capsule for single-ear listening</w:t>
      </w:r>
    </w:p>
    <w:p w14:paraId="1ED87782" w14:textId="77777777" w:rsidR="00A42343" w:rsidRPr="00902BB3" w:rsidRDefault="00A42343" w:rsidP="003C16E5"/>
    <w:p w14:paraId="498E1FEF" w14:textId="13E01157" w:rsidR="00356676" w:rsidRDefault="00356676" w:rsidP="003C16E5">
      <w:r w:rsidRPr="00902BB3">
        <w:t>Price</w:t>
      </w:r>
      <w:r w:rsidR="00340663" w:rsidRPr="00902BB3">
        <w:t xml:space="preserve"> information</w:t>
      </w:r>
      <w:r w:rsidRPr="00902BB3">
        <w:t xml:space="preserve">: </w:t>
      </w:r>
    </w:p>
    <w:p w14:paraId="7F3ED108" w14:textId="415E93FE" w:rsidR="009E2159" w:rsidRPr="005D3963" w:rsidRDefault="009E2159" w:rsidP="003C16E5">
      <w:pPr>
        <w:rPr>
          <w:lang w:val="en-US"/>
        </w:rPr>
      </w:pPr>
      <w:r w:rsidRPr="005D3963">
        <w:rPr>
          <w:lang w:val="en-US"/>
        </w:rPr>
        <w:t xml:space="preserve">MK 4: </w:t>
      </w:r>
      <w:r w:rsidR="00A42343">
        <w:rPr>
          <w:lang w:val="en-US"/>
        </w:rPr>
        <w:t xml:space="preserve">$419.00 AUD </w:t>
      </w:r>
    </w:p>
    <w:p w14:paraId="5EE2DDCC" w14:textId="4B09D5E6" w:rsidR="003B7455" w:rsidRPr="003B7455" w:rsidRDefault="003B7455" w:rsidP="003C16E5">
      <w:pPr>
        <w:rPr>
          <w:lang w:val="de-DE"/>
        </w:rPr>
      </w:pPr>
      <w:r w:rsidRPr="003B7455">
        <w:rPr>
          <w:lang w:val="de-DE"/>
        </w:rPr>
        <w:t>e 835:</w:t>
      </w:r>
      <w:r>
        <w:rPr>
          <w:lang w:val="de-DE"/>
        </w:rPr>
        <w:t xml:space="preserve"> </w:t>
      </w:r>
      <w:r w:rsidR="00A42343">
        <w:rPr>
          <w:lang w:val="de-DE"/>
        </w:rPr>
        <w:t>$1</w:t>
      </w:r>
      <w:r w:rsidR="008734DE">
        <w:rPr>
          <w:lang w:val="de-DE"/>
        </w:rPr>
        <w:t>49</w:t>
      </w:r>
      <w:r w:rsidR="00A42343">
        <w:rPr>
          <w:lang w:val="de-DE"/>
        </w:rPr>
        <w:t xml:space="preserve">.00 AUD </w:t>
      </w:r>
    </w:p>
    <w:p w14:paraId="14C060D3" w14:textId="70886D0E" w:rsidR="003B7455" w:rsidRPr="00750D5C" w:rsidRDefault="003B7455" w:rsidP="003C16E5">
      <w:pPr>
        <w:rPr>
          <w:lang w:val="en-US"/>
        </w:rPr>
      </w:pPr>
      <w:r w:rsidRPr="003B7455">
        <w:rPr>
          <w:lang w:val="de-DE"/>
        </w:rPr>
        <w:t xml:space="preserve">e 935: </w:t>
      </w:r>
      <w:r w:rsidR="00A42343">
        <w:rPr>
          <w:lang w:val="de-DE"/>
        </w:rPr>
        <w:t>$299.00 AUD</w:t>
      </w:r>
    </w:p>
    <w:p w14:paraId="4594B89A" w14:textId="4A78F752" w:rsidR="009E2159" w:rsidRPr="00750D5C" w:rsidRDefault="009E2159" w:rsidP="003C16E5">
      <w:pPr>
        <w:rPr>
          <w:lang w:val="en-US"/>
        </w:rPr>
      </w:pPr>
      <w:r w:rsidRPr="00750D5C">
        <w:rPr>
          <w:lang w:val="en-US"/>
        </w:rPr>
        <w:t xml:space="preserve">HD 200: </w:t>
      </w:r>
      <w:r w:rsidR="0082688B" w:rsidRPr="00750D5C">
        <w:rPr>
          <w:lang w:val="en-US"/>
        </w:rPr>
        <w:t xml:space="preserve">on special offer until 31 December, </w:t>
      </w:r>
      <w:r w:rsidR="00A42343" w:rsidRPr="00750D5C">
        <w:rPr>
          <w:lang w:val="en-US"/>
        </w:rPr>
        <w:t>$</w:t>
      </w:r>
      <w:r w:rsidR="008734DE" w:rsidRPr="00750D5C">
        <w:rPr>
          <w:lang w:val="en-US"/>
        </w:rPr>
        <w:t>9</w:t>
      </w:r>
      <w:r w:rsidR="00A42343" w:rsidRPr="00750D5C">
        <w:rPr>
          <w:lang w:val="en-US"/>
        </w:rPr>
        <w:t>9.00 AUD</w:t>
      </w:r>
      <w:r w:rsidR="0082688B" w:rsidRPr="00750D5C">
        <w:rPr>
          <w:lang w:val="en-US"/>
        </w:rPr>
        <w:t xml:space="preserve"> </w:t>
      </w:r>
    </w:p>
    <w:p w14:paraId="7DCCAF0D" w14:textId="46F8025C" w:rsidR="0076534B" w:rsidRPr="005D3963" w:rsidRDefault="009E2159" w:rsidP="003C16E5">
      <w:pPr>
        <w:rPr>
          <w:lang w:val="en-US"/>
        </w:rPr>
      </w:pPr>
      <w:r w:rsidRPr="005D3963">
        <w:rPr>
          <w:lang w:val="en-US"/>
        </w:rPr>
        <w:t xml:space="preserve">HD 25: </w:t>
      </w:r>
      <w:r w:rsidR="002E7334">
        <w:rPr>
          <w:lang w:val="en-US"/>
        </w:rPr>
        <w:t>$</w:t>
      </w:r>
      <w:r w:rsidR="00352797">
        <w:rPr>
          <w:lang w:val="en-US"/>
        </w:rPr>
        <w:t>349</w:t>
      </w:r>
      <w:r w:rsidR="002E7334">
        <w:rPr>
          <w:lang w:val="en-US"/>
        </w:rPr>
        <w:t>.</w:t>
      </w:r>
      <w:r w:rsidR="00352797">
        <w:rPr>
          <w:lang w:val="en-US"/>
        </w:rPr>
        <w:t>00</w:t>
      </w:r>
      <w:r w:rsidR="002E7334">
        <w:rPr>
          <w:lang w:val="en-US"/>
        </w:rPr>
        <w:t xml:space="preserve"> AUD </w:t>
      </w:r>
    </w:p>
    <w:p w14:paraId="59E03C0A" w14:textId="77777777" w:rsidR="00237D97" w:rsidRPr="005D3963" w:rsidRDefault="00237D97" w:rsidP="003C16E5">
      <w:pPr>
        <w:rPr>
          <w:lang w:val="en-US"/>
        </w:rPr>
      </w:pPr>
    </w:p>
    <w:p w14:paraId="306491B1" w14:textId="48ADCF38" w:rsidR="00A43CB3" w:rsidRDefault="00A43CB3" w:rsidP="004929B3">
      <w:r w:rsidRPr="00902BB3">
        <w:t xml:space="preserve">The images </w:t>
      </w:r>
      <w:r w:rsidR="00B907FC" w:rsidRPr="00902BB3">
        <w:t>accompanying</w:t>
      </w:r>
      <w:r w:rsidRPr="00902BB3">
        <w:t xml:space="preserve"> this press release </w:t>
      </w:r>
      <w:r w:rsidR="00F8491A" w:rsidRPr="00902BB3">
        <w:t xml:space="preserve">plus additional photos </w:t>
      </w:r>
      <w:r w:rsidRPr="00902BB3">
        <w:t>can be downloaded at</w:t>
      </w:r>
      <w:r w:rsidR="006F79F5" w:rsidRPr="00902BB3">
        <w:t xml:space="preserve"> </w:t>
      </w:r>
      <w:hyperlink r:id="rId22" w:history="1">
        <w:r w:rsidR="005D3963" w:rsidRPr="007D4D95">
          <w:rPr>
            <w:rStyle w:val="Hyperlink"/>
          </w:rPr>
          <w:t>https://sennheiser-brandzone.com/c/181/ZS56WAXM</w:t>
        </w:r>
      </w:hyperlink>
      <w:r w:rsidR="005D3963">
        <w:t>.</w:t>
      </w:r>
    </w:p>
    <w:p w14:paraId="39A39DCA" w14:textId="77777777" w:rsidR="006307A5" w:rsidRPr="00902BB3" w:rsidRDefault="006307A5" w:rsidP="008E5D5C"/>
    <w:p w14:paraId="62F9677C" w14:textId="77777777" w:rsidR="004723C1" w:rsidRPr="00E409A0" w:rsidRDefault="004723C1" w:rsidP="004723C1">
      <w:pPr>
        <w:spacing w:line="240" w:lineRule="auto"/>
        <w:rPr>
          <w:b/>
          <w:bCs/>
          <w:lang w:val="en-US"/>
        </w:rPr>
      </w:pPr>
      <w:bookmarkStart w:id="0" w:name="_Hlk515635723"/>
      <w:r w:rsidRPr="00E409A0">
        <w:rPr>
          <w:b/>
          <w:bCs/>
          <w:lang w:val="en-US"/>
        </w:rPr>
        <w:t>About Sennheiser</w:t>
      </w:r>
    </w:p>
    <w:bookmarkEnd w:id="0"/>
    <w:p w14:paraId="1503F7B6" w14:textId="77777777" w:rsidR="004723C1" w:rsidRPr="00D47AF2" w:rsidRDefault="004723C1" w:rsidP="004723C1">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5442B7AA" w14:textId="77777777" w:rsidR="004723C1" w:rsidRPr="00772686" w:rsidRDefault="004723C1" w:rsidP="004723C1">
      <w:pPr>
        <w:pStyle w:val="About"/>
        <w:rPr>
          <w:lang w:val="en-US"/>
        </w:rPr>
      </w:pPr>
    </w:p>
    <w:p w14:paraId="1E8CD797" w14:textId="77777777" w:rsidR="004723C1" w:rsidRDefault="004723C1" w:rsidP="004723C1">
      <w:pPr>
        <w:pStyle w:val="About"/>
      </w:pPr>
    </w:p>
    <w:p w14:paraId="4BA059C6" w14:textId="151F8712" w:rsidR="00945E93" w:rsidRPr="00902BB3" w:rsidRDefault="002E7334" w:rsidP="00945E93">
      <w:pPr>
        <w:pStyle w:val="Contact"/>
        <w:rPr>
          <w:b/>
        </w:rPr>
      </w:pPr>
      <w:r>
        <w:rPr>
          <w:b/>
        </w:rPr>
        <w:t xml:space="preserve">Local </w:t>
      </w:r>
      <w:r w:rsidR="00945E93" w:rsidRPr="00902BB3">
        <w:rPr>
          <w:b/>
        </w:rPr>
        <w:t>Press Contact</w:t>
      </w:r>
    </w:p>
    <w:p w14:paraId="61A0E4CF" w14:textId="77777777" w:rsidR="00945E93" w:rsidRPr="00902BB3" w:rsidRDefault="00945E93" w:rsidP="00945E93">
      <w:pPr>
        <w:pStyle w:val="Contact"/>
      </w:pPr>
    </w:p>
    <w:p w14:paraId="7476B7E8" w14:textId="6E29EF2A" w:rsidR="00945E93" w:rsidRPr="00902BB3" w:rsidRDefault="002E7334" w:rsidP="00945E93">
      <w:pPr>
        <w:pStyle w:val="Contact"/>
        <w:rPr>
          <w:color w:val="0095D5"/>
        </w:rPr>
      </w:pPr>
      <w:r>
        <w:rPr>
          <w:color w:val="0095D5"/>
        </w:rPr>
        <w:lastRenderedPageBreak/>
        <w:t xml:space="preserve">Gabby Wallace </w:t>
      </w:r>
    </w:p>
    <w:p w14:paraId="097A2FE7" w14:textId="2B33635E" w:rsidR="00945E93" w:rsidRPr="00902BB3" w:rsidRDefault="00D205E0" w:rsidP="00945E93">
      <w:pPr>
        <w:pStyle w:val="Contact"/>
      </w:pPr>
      <w:hyperlink r:id="rId23" w:history="1">
        <w:r w:rsidR="002E7334" w:rsidRPr="005E13CB">
          <w:rPr>
            <w:rStyle w:val="Hyperlink"/>
          </w:rPr>
          <w:t>gabby.wallace@groundagency.com</w:t>
        </w:r>
      </w:hyperlink>
      <w:r w:rsidR="002E7334">
        <w:t xml:space="preserve"> </w:t>
      </w:r>
    </w:p>
    <w:p w14:paraId="2F8C64B2" w14:textId="26489FDA" w:rsidR="007C5F04" w:rsidRPr="001B5E56" w:rsidRDefault="002E7334" w:rsidP="00945E93">
      <w:pPr>
        <w:pStyle w:val="Contact"/>
      </w:pPr>
      <w:r>
        <w:t xml:space="preserve">0431 045 932 </w:t>
      </w:r>
    </w:p>
    <w:sectPr w:rsidR="007C5F04" w:rsidRPr="001B5E56"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A42CC" w14:textId="77777777" w:rsidR="00D205E0" w:rsidRDefault="00D205E0" w:rsidP="00CA1EB9">
      <w:pPr>
        <w:spacing w:line="240" w:lineRule="auto"/>
      </w:pPr>
      <w:r>
        <w:separator/>
      </w:r>
    </w:p>
  </w:endnote>
  <w:endnote w:type="continuationSeparator" w:id="0">
    <w:p w14:paraId="4E9EE6A1" w14:textId="77777777" w:rsidR="00D205E0" w:rsidRDefault="00D205E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embedRegular r:id="rId1" w:fontKey="{AA5C65FD-F57F-154F-B0AD-50FA033418F2}"/>
  </w:font>
  <w:font w:name="Times New Roman">
    <w:panose1 w:val="02020603050405020304"/>
    <w:charset w:val="00"/>
    <w:family w:val="roman"/>
    <w:pitch w:val="variable"/>
    <w:sig w:usb0="E0002EFF" w:usb1="C000785B" w:usb2="00000009" w:usb3="00000000" w:csb0="000001FF" w:csb1="00000000"/>
    <w:embedRegular r:id="rId2" w:fontKey="{5F9C8609-F25E-5043-93B6-56C2EE75AE88}"/>
    <w:embedBold r:id="rId3" w:fontKey="{0DDCBB8E-0D67-1444-9057-EE8E6771EDCE}"/>
    <w:embedItalic r:id="rId4" w:fontKey="{5B4C2E03-34B7-1D46-9C24-4E47CE9BCCB4}"/>
    <w:embedBoldItalic r:id="rId5" w:fontKey="{820FAFF5-2E58-AA47-BCC9-19D58CFC72DC}"/>
  </w:font>
  <w:font w:name="Courier New">
    <w:panose1 w:val="02070309020205020404"/>
    <w:charset w:val="00"/>
    <w:family w:val="modern"/>
    <w:pitch w:val="fixed"/>
    <w:sig w:usb0="E0002EFF" w:usb1="C0007843" w:usb2="00000009" w:usb3="00000000" w:csb0="000001FF" w:csb1="00000000"/>
    <w:embedRegular r:id="rId6" w:fontKey="{4D4DE9A5-1896-7C4F-86A1-F7AD555F572C}"/>
  </w:font>
  <w:font w:name="Wingdings">
    <w:panose1 w:val="05000000000000000000"/>
    <w:charset w:val="4D"/>
    <w:family w:val="decorative"/>
    <w:pitch w:val="variable"/>
    <w:sig w:usb0="00000003" w:usb1="00000000" w:usb2="00000000" w:usb3="00000000" w:csb0="80000001" w:csb1="00000000"/>
    <w:embedRegular r:id="rId7" w:fontKey="{59B63A0B-96D3-D948-A3BB-0392B5368128}"/>
  </w:font>
  <w:font w:name="Sennheiser Office">
    <w:altName w:val="Calibri"/>
    <w:panose1 w:val="020B0604020202020204"/>
    <w:charset w:val="00"/>
    <w:family w:val="swiss"/>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embedRegular r:id="rId11" w:subsetted="1" w:fontKey="{B1523A78-F65A-534A-B1BD-B93125B3CB01}"/>
  </w:font>
  <w:font w:name="Segoe UI">
    <w:panose1 w:val="020B0604020202020204"/>
    <w:charset w:val="00"/>
    <w:family w:val="swiss"/>
    <w:pitch w:val="variable"/>
    <w:sig w:usb0="E4002EFF" w:usb1="C000E47F" w:usb2="00000009" w:usb3="00000000" w:csb0="000001FF" w:csb1="00000000"/>
    <w:embedRegular r:id="rId12" w:fontKey="{C83569D9-EC95-7A42-ABF4-E6D6B978A903}"/>
  </w:font>
  <w:font w:name="Arial">
    <w:panose1 w:val="020B0604020202020204"/>
    <w:charset w:val="00"/>
    <w:family w:val="swiss"/>
    <w:pitch w:val="variable"/>
    <w:sig w:usb0="E0002AFF" w:usb1="C0007843" w:usb2="00000009" w:usb3="00000000" w:csb0="000001FF" w:csb1="00000000"/>
    <w:embedRegular r:id="rId13" w:fontKey="{53B59FD4-7F43-0B44-9326-4ADEDE7FEF19}"/>
    <w:embedBold r:id="rId14" w:fontKey="{2F8FE2E8-CE55-254E-8526-6E6D1BE471CA}"/>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910C1" w14:textId="77777777" w:rsidR="009E79F4" w:rsidRDefault="009E79F4" w:rsidP="009031C7">
    <w:pPr>
      <w:pStyle w:val="Footer"/>
      <w:tabs>
        <w:tab w:val="left" w:pos="3068"/>
      </w:tabs>
    </w:pPr>
    <w:r>
      <w:rPr>
        <w:noProof/>
        <w:lang w:val="de-DE" w:eastAsia="de-DE"/>
      </w:rPr>
      <w:drawing>
        <wp:anchor distT="0" distB="0" distL="114300" distR="114300" simplePos="0" relativeHeight="251667455" behindDoc="1" locked="0" layoutInCell="1" allowOverlap="1" wp14:anchorId="0329A7AC" wp14:editId="7012221C">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anchor>
      </w:drawing>
    </w:r>
    <w:r>
      <w:rPr>
        <w:noProof/>
        <w:lang w:val="de-DE" w:eastAsia="de-DE"/>
      </w:rPr>
      <w:drawing>
        <wp:anchor distT="0" distB="0" distL="114300" distR="114300" simplePos="0" relativeHeight="251673600" behindDoc="0" locked="1" layoutInCell="1" allowOverlap="1" wp14:anchorId="02B387F6" wp14:editId="3C738F41">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670E6" w14:textId="77777777" w:rsidR="00D205E0" w:rsidRDefault="00D205E0" w:rsidP="00CA1EB9">
      <w:pPr>
        <w:spacing w:line="240" w:lineRule="auto"/>
      </w:pPr>
      <w:r>
        <w:separator/>
      </w:r>
    </w:p>
  </w:footnote>
  <w:footnote w:type="continuationSeparator" w:id="0">
    <w:p w14:paraId="0AE6BF26" w14:textId="77777777" w:rsidR="00D205E0" w:rsidRDefault="00D205E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15C2D" w14:textId="77777777" w:rsidR="009E79F4" w:rsidRPr="008E5D5C" w:rsidRDefault="009E79F4"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9264" behindDoc="0" locked="1" layoutInCell="1" allowOverlap="1" wp14:anchorId="3CAEF347" wp14:editId="1EB7D245">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2549E65E" w14:textId="77777777" w:rsidR="009E79F4" w:rsidRPr="008E5D5C" w:rsidRDefault="009E79F4" w:rsidP="008E5D5C">
    <w:pPr>
      <w:pStyle w:val="Header"/>
    </w:pPr>
    <w:r>
      <w:fldChar w:fldCharType="begin"/>
    </w:r>
    <w:r>
      <w:instrText xml:space="preserve"> PAGE  \* Arabic  \* MERGEFORMAT </w:instrText>
    </w:r>
    <w:r>
      <w:fldChar w:fldCharType="separate"/>
    </w:r>
    <w:r w:rsidR="00D268EE">
      <w:rPr>
        <w:noProof/>
      </w:rPr>
      <w:t>7</w:t>
    </w:r>
    <w:r>
      <w:fldChar w:fldCharType="end"/>
    </w:r>
    <w:r>
      <w:t>/</w:t>
    </w:r>
    <w:fldSimple w:instr=" NUMPAGES  \* Arabic  \* MERGEFORMAT ">
      <w:r w:rsidR="00D268EE">
        <w:rPr>
          <w:noProof/>
        </w:rPr>
        <w:t>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0A613" w14:textId="77777777" w:rsidR="009E79F4" w:rsidRPr="008E5D5C" w:rsidRDefault="009E79F4"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7216" behindDoc="0" locked="1" layoutInCell="1" allowOverlap="1" wp14:anchorId="0D0A74FD" wp14:editId="6536D22B">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6D01FD5" w14:textId="77777777" w:rsidR="009E79F4" w:rsidRPr="008E5D5C" w:rsidRDefault="009E79F4" w:rsidP="008E5D5C">
    <w:pPr>
      <w:pStyle w:val="Header"/>
    </w:pPr>
    <w:r>
      <w:fldChar w:fldCharType="begin"/>
    </w:r>
    <w:r>
      <w:instrText xml:space="preserve"> PAGE  \* Arabic  \* MERGEFORMAT </w:instrText>
    </w:r>
    <w:r>
      <w:fldChar w:fldCharType="separate"/>
    </w:r>
    <w:r w:rsidR="00D268EE">
      <w:rPr>
        <w:noProof/>
      </w:rPr>
      <w:t>1</w:t>
    </w:r>
    <w:r>
      <w:fldChar w:fldCharType="end"/>
    </w:r>
    <w:r>
      <w:t>/</w:t>
    </w:r>
    <w:fldSimple w:instr=" NUMPAGES  \* Arabic  \* MERGEFORMAT ">
      <w:r w:rsidR="00D268EE">
        <w:rPr>
          <w:noProof/>
        </w:rPr>
        <w:t>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4F5250"/>
    <w:multiLevelType w:val="hybridMultilevel"/>
    <w:tmpl w:val="FD3C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1"/>
  </w:num>
  <w:num w:numId="4">
    <w:abstractNumId w:val="6"/>
  </w:num>
  <w:num w:numId="5">
    <w:abstractNumId w:val="10"/>
  </w:num>
  <w:num w:numId="6">
    <w:abstractNumId w:val="8"/>
  </w:num>
  <w:num w:numId="7">
    <w:abstractNumId w:val="0"/>
  </w:num>
  <w:num w:numId="8">
    <w:abstractNumId w:val="1"/>
  </w:num>
  <w:num w:numId="9">
    <w:abstractNumId w:val="2"/>
  </w:num>
  <w:num w:numId="10">
    <w:abstractNumId w:val="3"/>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17E2"/>
    <w:rsid w:val="00021FCA"/>
    <w:rsid w:val="00042BEA"/>
    <w:rsid w:val="000433EE"/>
    <w:rsid w:val="00043730"/>
    <w:rsid w:val="000558E9"/>
    <w:rsid w:val="00064C99"/>
    <w:rsid w:val="00073D2B"/>
    <w:rsid w:val="00084516"/>
    <w:rsid w:val="00090E07"/>
    <w:rsid w:val="0009386F"/>
    <w:rsid w:val="000A054A"/>
    <w:rsid w:val="000A14B8"/>
    <w:rsid w:val="000B66EB"/>
    <w:rsid w:val="000D65EA"/>
    <w:rsid w:val="000F2A8E"/>
    <w:rsid w:val="00105986"/>
    <w:rsid w:val="00111D1F"/>
    <w:rsid w:val="00121501"/>
    <w:rsid w:val="0012283D"/>
    <w:rsid w:val="00133894"/>
    <w:rsid w:val="001345C1"/>
    <w:rsid w:val="0014006E"/>
    <w:rsid w:val="00170630"/>
    <w:rsid w:val="00180342"/>
    <w:rsid w:val="00187C8C"/>
    <w:rsid w:val="00191D8E"/>
    <w:rsid w:val="001A2220"/>
    <w:rsid w:val="001A3851"/>
    <w:rsid w:val="001A67D4"/>
    <w:rsid w:val="001B1A90"/>
    <w:rsid w:val="001B46A8"/>
    <w:rsid w:val="001B5E56"/>
    <w:rsid w:val="001C63D8"/>
    <w:rsid w:val="001D4E25"/>
    <w:rsid w:val="001F3001"/>
    <w:rsid w:val="002057CE"/>
    <w:rsid w:val="00211717"/>
    <w:rsid w:val="00217026"/>
    <w:rsid w:val="002249D2"/>
    <w:rsid w:val="002332F1"/>
    <w:rsid w:val="00236497"/>
    <w:rsid w:val="00237D97"/>
    <w:rsid w:val="00245322"/>
    <w:rsid w:val="00257321"/>
    <w:rsid w:val="00260EBC"/>
    <w:rsid w:val="00282A8D"/>
    <w:rsid w:val="002B3F32"/>
    <w:rsid w:val="002C4738"/>
    <w:rsid w:val="002C6F4D"/>
    <w:rsid w:val="002D03F4"/>
    <w:rsid w:val="002D5164"/>
    <w:rsid w:val="002E7334"/>
    <w:rsid w:val="002F14A4"/>
    <w:rsid w:val="002F4A53"/>
    <w:rsid w:val="0030078F"/>
    <w:rsid w:val="00301A3C"/>
    <w:rsid w:val="00311C6F"/>
    <w:rsid w:val="00312598"/>
    <w:rsid w:val="00317E3E"/>
    <w:rsid w:val="00323B29"/>
    <w:rsid w:val="00326FB8"/>
    <w:rsid w:val="003343ED"/>
    <w:rsid w:val="00340663"/>
    <w:rsid w:val="003477FA"/>
    <w:rsid w:val="00352797"/>
    <w:rsid w:val="00352F98"/>
    <w:rsid w:val="00356676"/>
    <w:rsid w:val="003624CA"/>
    <w:rsid w:val="00375ACD"/>
    <w:rsid w:val="003A33B9"/>
    <w:rsid w:val="003A649F"/>
    <w:rsid w:val="003B7455"/>
    <w:rsid w:val="003C16E5"/>
    <w:rsid w:val="003D06A1"/>
    <w:rsid w:val="003D1CBA"/>
    <w:rsid w:val="003D3D4C"/>
    <w:rsid w:val="003D7A6D"/>
    <w:rsid w:val="00407367"/>
    <w:rsid w:val="00437382"/>
    <w:rsid w:val="00440636"/>
    <w:rsid w:val="00453B3E"/>
    <w:rsid w:val="004555C1"/>
    <w:rsid w:val="00460D21"/>
    <w:rsid w:val="004723C1"/>
    <w:rsid w:val="00475297"/>
    <w:rsid w:val="00482A8C"/>
    <w:rsid w:val="00487C42"/>
    <w:rsid w:val="004929B3"/>
    <w:rsid w:val="004B6BA3"/>
    <w:rsid w:val="004C4C24"/>
    <w:rsid w:val="004D2737"/>
    <w:rsid w:val="004D48EE"/>
    <w:rsid w:val="0050686D"/>
    <w:rsid w:val="005110E9"/>
    <w:rsid w:val="00512CBE"/>
    <w:rsid w:val="00531B8F"/>
    <w:rsid w:val="005327DB"/>
    <w:rsid w:val="00545663"/>
    <w:rsid w:val="00551F76"/>
    <w:rsid w:val="00552FEC"/>
    <w:rsid w:val="00561A8C"/>
    <w:rsid w:val="0058399A"/>
    <w:rsid w:val="00585911"/>
    <w:rsid w:val="00591BDD"/>
    <w:rsid w:val="005B4CB8"/>
    <w:rsid w:val="005C02A9"/>
    <w:rsid w:val="005C1F67"/>
    <w:rsid w:val="005D32EE"/>
    <w:rsid w:val="005D3963"/>
    <w:rsid w:val="005D571F"/>
    <w:rsid w:val="005F5B20"/>
    <w:rsid w:val="0060142B"/>
    <w:rsid w:val="006108B6"/>
    <w:rsid w:val="006123B5"/>
    <w:rsid w:val="00627974"/>
    <w:rsid w:val="006307A5"/>
    <w:rsid w:val="0063731D"/>
    <w:rsid w:val="00667373"/>
    <w:rsid w:val="00687E3B"/>
    <w:rsid w:val="006967BE"/>
    <w:rsid w:val="006D0A70"/>
    <w:rsid w:val="006D2F0E"/>
    <w:rsid w:val="006D73BC"/>
    <w:rsid w:val="006F058F"/>
    <w:rsid w:val="006F79F5"/>
    <w:rsid w:val="00704FF1"/>
    <w:rsid w:val="00705AC2"/>
    <w:rsid w:val="007237E9"/>
    <w:rsid w:val="00732897"/>
    <w:rsid w:val="00734424"/>
    <w:rsid w:val="00742A7F"/>
    <w:rsid w:val="00750D5C"/>
    <w:rsid w:val="0075436B"/>
    <w:rsid w:val="0075529A"/>
    <w:rsid w:val="0076534B"/>
    <w:rsid w:val="00766E21"/>
    <w:rsid w:val="00766E78"/>
    <w:rsid w:val="00772453"/>
    <w:rsid w:val="00772DC6"/>
    <w:rsid w:val="007825B1"/>
    <w:rsid w:val="0078307A"/>
    <w:rsid w:val="0079263F"/>
    <w:rsid w:val="00794C02"/>
    <w:rsid w:val="007A0E09"/>
    <w:rsid w:val="007A487F"/>
    <w:rsid w:val="007B5C96"/>
    <w:rsid w:val="007C4F79"/>
    <w:rsid w:val="007C5F04"/>
    <w:rsid w:val="007D48D7"/>
    <w:rsid w:val="007E4612"/>
    <w:rsid w:val="007E6EAA"/>
    <w:rsid w:val="00807F1B"/>
    <w:rsid w:val="00810BAE"/>
    <w:rsid w:val="0082688B"/>
    <w:rsid w:val="00842A37"/>
    <w:rsid w:val="00861544"/>
    <w:rsid w:val="008734DE"/>
    <w:rsid w:val="00884832"/>
    <w:rsid w:val="00891FC5"/>
    <w:rsid w:val="008B7D25"/>
    <w:rsid w:val="008D6CAB"/>
    <w:rsid w:val="008E15C2"/>
    <w:rsid w:val="008E20EA"/>
    <w:rsid w:val="008E4A01"/>
    <w:rsid w:val="008E5D5C"/>
    <w:rsid w:val="008F094D"/>
    <w:rsid w:val="008F3DDB"/>
    <w:rsid w:val="009006D8"/>
    <w:rsid w:val="00902BB3"/>
    <w:rsid w:val="009031C7"/>
    <w:rsid w:val="00907C4E"/>
    <w:rsid w:val="00907D38"/>
    <w:rsid w:val="00922ACD"/>
    <w:rsid w:val="009302B0"/>
    <w:rsid w:val="009320A9"/>
    <w:rsid w:val="00940488"/>
    <w:rsid w:val="009406CA"/>
    <w:rsid w:val="00945E93"/>
    <w:rsid w:val="0096404E"/>
    <w:rsid w:val="00977493"/>
    <w:rsid w:val="00982AE0"/>
    <w:rsid w:val="009A0941"/>
    <w:rsid w:val="009C45A2"/>
    <w:rsid w:val="009C5F00"/>
    <w:rsid w:val="009C7101"/>
    <w:rsid w:val="009C7727"/>
    <w:rsid w:val="009D6AD5"/>
    <w:rsid w:val="009E2159"/>
    <w:rsid w:val="009E79F4"/>
    <w:rsid w:val="00A23441"/>
    <w:rsid w:val="00A34B12"/>
    <w:rsid w:val="00A351F5"/>
    <w:rsid w:val="00A41FA3"/>
    <w:rsid w:val="00A42343"/>
    <w:rsid w:val="00A43CB3"/>
    <w:rsid w:val="00A53E8C"/>
    <w:rsid w:val="00A60B13"/>
    <w:rsid w:val="00A84AA8"/>
    <w:rsid w:val="00A86B1B"/>
    <w:rsid w:val="00AB0C5A"/>
    <w:rsid w:val="00AB48ED"/>
    <w:rsid w:val="00AB5767"/>
    <w:rsid w:val="00AC4E77"/>
    <w:rsid w:val="00AD75E0"/>
    <w:rsid w:val="00AE0EF3"/>
    <w:rsid w:val="00AE1B83"/>
    <w:rsid w:val="00AE2057"/>
    <w:rsid w:val="00AF2247"/>
    <w:rsid w:val="00AF7D3F"/>
    <w:rsid w:val="00B00C76"/>
    <w:rsid w:val="00B20E88"/>
    <w:rsid w:val="00B476AD"/>
    <w:rsid w:val="00B51247"/>
    <w:rsid w:val="00B82FF2"/>
    <w:rsid w:val="00B87107"/>
    <w:rsid w:val="00B907FC"/>
    <w:rsid w:val="00BA7660"/>
    <w:rsid w:val="00BE0D8C"/>
    <w:rsid w:val="00C00D64"/>
    <w:rsid w:val="00C157F9"/>
    <w:rsid w:val="00C24DAB"/>
    <w:rsid w:val="00C445FD"/>
    <w:rsid w:val="00C46EE3"/>
    <w:rsid w:val="00C47DFD"/>
    <w:rsid w:val="00C55E92"/>
    <w:rsid w:val="00C656B3"/>
    <w:rsid w:val="00C657C6"/>
    <w:rsid w:val="00C8099E"/>
    <w:rsid w:val="00C91ACD"/>
    <w:rsid w:val="00C92B4C"/>
    <w:rsid w:val="00CA04E2"/>
    <w:rsid w:val="00CA1EB9"/>
    <w:rsid w:val="00CA2BF2"/>
    <w:rsid w:val="00CC06C6"/>
    <w:rsid w:val="00CD4239"/>
    <w:rsid w:val="00CD5497"/>
    <w:rsid w:val="00CD71FC"/>
    <w:rsid w:val="00CE4E9C"/>
    <w:rsid w:val="00D02B71"/>
    <w:rsid w:val="00D07E19"/>
    <w:rsid w:val="00D1626C"/>
    <w:rsid w:val="00D205E0"/>
    <w:rsid w:val="00D22EA6"/>
    <w:rsid w:val="00D268EE"/>
    <w:rsid w:val="00D45F43"/>
    <w:rsid w:val="00D5457A"/>
    <w:rsid w:val="00D6398F"/>
    <w:rsid w:val="00D644ED"/>
    <w:rsid w:val="00D6531C"/>
    <w:rsid w:val="00D67F57"/>
    <w:rsid w:val="00D71B69"/>
    <w:rsid w:val="00D86251"/>
    <w:rsid w:val="00D95F3C"/>
    <w:rsid w:val="00DB4FC9"/>
    <w:rsid w:val="00DC121D"/>
    <w:rsid w:val="00DC2B59"/>
    <w:rsid w:val="00DC69CF"/>
    <w:rsid w:val="00DD1AA1"/>
    <w:rsid w:val="00DE06D3"/>
    <w:rsid w:val="00DE469A"/>
    <w:rsid w:val="00DE5F55"/>
    <w:rsid w:val="00DF53A1"/>
    <w:rsid w:val="00DF7B7B"/>
    <w:rsid w:val="00E04D07"/>
    <w:rsid w:val="00E22CC4"/>
    <w:rsid w:val="00E233E0"/>
    <w:rsid w:val="00E42C92"/>
    <w:rsid w:val="00E63749"/>
    <w:rsid w:val="00E71C39"/>
    <w:rsid w:val="00E72FF5"/>
    <w:rsid w:val="00EA324D"/>
    <w:rsid w:val="00EB6084"/>
    <w:rsid w:val="00EC576E"/>
    <w:rsid w:val="00EC5F29"/>
    <w:rsid w:val="00EC64FE"/>
    <w:rsid w:val="00EE1BD7"/>
    <w:rsid w:val="00EE1EAE"/>
    <w:rsid w:val="00EE4DF4"/>
    <w:rsid w:val="00F03228"/>
    <w:rsid w:val="00F114E8"/>
    <w:rsid w:val="00F314CA"/>
    <w:rsid w:val="00F36394"/>
    <w:rsid w:val="00F36470"/>
    <w:rsid w:val="00F41334"/>
    <w:rsid w:val="00F45AA6"/>
    <w:rsid w:val="00F45F5C"/>
    <w:rsid w:val="00F52170"/>
    <w:rsid w:val="00F52B31"/>
    <w:rsid w:val="00F52BD0"/>
    <w:rsid w:val="00F52E82"/>
    <w:rsid w:val="00F65413"/>
    <w:rsid w:val="00F75316"/>
    <w:rsid w:val="00F8491A"/>
    <w:rsid w:val="00F92E9F"/>
    <w:rsid w:val="00F965E6"/>
    <w:rsid w:val="00FC1AD3"/>
    <w:rsid w:val="00FD69BF"/>
    <w:rsid w:val="00FE40EA"/>
    <w:rsid w:val="00FF2B7F"/>
    <w:rsid w:val="00FF42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9AFAD7"/>
  <w15:docId w15:val="{330B2956-8F2E-CA4B-8EAA-238CEF73C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paragraph" w:customStyle="1" w:styleId="PPST02Headline">
    <w:name w:val="PP ST02 Headline"/>
    <w:next w:val="Normal"/>
    <w:rsid w:val="003C16E5"/>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3C16E5"/>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Normal"/>
    <w:next w:val="PPST04Text"/>
    <w:rsid w:val="003C16E5"/>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3C16E5"/>
    <w:pPr>
      <w:spacing w:after="0" w:line="240" w:lineRule="auto"/>
    </w:pPr>
    <w:rPr>
      <w:rFonts w:ascii="Arial" w:eastAsia="Times New Roman" w:hAnsi="Arial" w:cs="Times New Roman"/>
      <w:b/>
      <w:color w:val="008080"/>
      <w:szCs w:val="20"/>
      <w:lang w:eastAsia="de-DE"/>
    </w:rPr>
  </w:style>
  <w:style w:type="character" w:customStyle="1" w:styleId="UnresolvedMention1">
    <w:name w:val="Unresolved Mention1"/>
    <w:basedOn w:val="DefaultParagraphFont"/>
    <w:uiPriority w:val="99"/>
    <w:semiHidden/>
    <w:unhideWhenUsed/>
    <w:rsid w:val="00BA7660"/>
    <w:rPr>
      <w:color w:val="605E5C"/>
      <w:shd w:val="clear" w:color="auto" w:fill="E1DFDD"/>
    </w:rPr>
  </w:style>
  <w:style w:type="character" w:customStyle="1" w:styleId="UnresolvedMention2">
    <w:name w:val="Unresolved Mention2"/>
    <w:basedOn w:val="DefaultParagraphFont"/>
    <w:uiPriority w:val="99"/>
    <w:semiHidden/>
    <w:unhideWhenUsed/>
    <w:rsid w:val="00DC2B59"/>
    <w:rPr>
      <w:color w:val="605E5C"/>
      <w:shd w:val="clear" w:color="auto" w:fill="E1DFDD"/>
    </w:rPr>
  </w:style>
  <w:style w:type="paragraph" w:styleId="ListParagraph">
    <w:name w:val="List Paragraph"/>
    <w:basedOn w:val="Normal"/>
    <w:uiPriority w:val="34"/>
    <w:rsid w:val="00D1626C"/>
    <w:pPr>
      <w:ind w:left="720"/>
      <w:contextualSpacing/>
    </w:pPr>
  </w:style>
  <w:style w:type="character" w:styleId="UnresolvedMention">
    <w:name w:val="Unresolved Mention"/>
    <w:basedOn w:val="DefaultParagraphFont"/>
    <w:uiPriority w:val="99"/>
    <w:semiHidden/>
    <w:unhideWhenUsed/>
    <w:rsid w:val="00A423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39479368">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356075422">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au.sennheiser.com/mk-4" TargetMode="External"/><Relationship Id="rId18" Type="http://schemas.openxmlformats.org/officeDocument/2006/relationships/hyperlink" Target="https://en-de.sennheiser.com/studio-headphones-noise-reducing-hd-200-pro"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en-de.sennheiser.com/hd25"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n-au.sennheiser.com/v4r/sajari_search?q=e+935"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mailto:gabby.wallace@groundagency.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ennheiser.com/special-dea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au.sennheiser.com/v4r/sajari_search?q=e+835+" TargetMode="External"/><Relationship Id="rId22" Type="http://schemas.openxmlformats.org/officeDocument/2006/relationships/hyperlink" Target="https://sennheiser-brandzone.com/c/181/ZS56WAX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9DC66C-9438-43A5-8E38-CDAD38E40CF3}">
  <ds:schemaRefs>
    <ds:schemaRef ds:uri="http://schemas.microsoft.com/sharepoint/v3/contenttype/forms"/>
  </ds:schemaRefs>
</ds:datastoreItem>
</file>

<file path=customXml/itemProps2.xml><?xml version="1.0" encoding="utf-8"?>
<ds:datastoreItem xmlns:ds="http://schemas.openxmlformats.org/officeDocument/2006/customXml" ds:itemID="{86A2C36F-E965-42ED-BEF0-B7257266E7DB}">
  <ds:schemaRefs>
    <ds:schemaRef ds:uri="http://schemas.openxmlformats.org/officeDocument/2006/bibliography"/>
  </ds:schemaRefs>
</ds:datastoreItem>
</file>

<file path=customXml/itemProps3.xml><?xml version="1.0" encoding="utf-8"?>
<ds:datastoreItem xmlns:ds="http://schemas.openxmlformats.org/officeDocument/2006/customXml" ds:itemID="{AB05D48A-6D72-4F99-81B1-9869332C0F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9B6611-960C-4BDE-9D45-5E768D270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1119</Words>
  <Characters>6379</Characters>
  <Application>Microsoft Office Word</Application>
  <DocSecurity>0</DocSecurity>
  <Lines>53</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Gabby Wallace</cp:lastModifiedBy>
  <cp:revision>26</cp:revision>
  <cp:lastPrinted>2020-10-16T08:14:00Z</cp:lastPrinted>
  <dcterms:created xsi:type="dcterms:W3CDTF">2020-10-14T09:17:00Z</dcterms:created>
  <dcterms:modified xsi:type="dcterms:W3CDTF">2020-11-09T10:50:00Z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